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D26BB" w14:textId="744A1B1C" w:rsidR="00AC6E7E" w:rsidRDefault="00A20C32" w:rsidP="003D77DD">
      <w:pPr>
        <w:rPr>
          <w:rFonts w:cstheme="minorHAnsi"/>
          <w:b/>
          <w:bCs/>
          <w:color w:val="002060"/>
          <w:sz w:val="24"/>
          <w:szCs w:val="24"/>
        </w:rPr>
      </w:pPr>
      <w:bookmarkStart w:id="0" w:name="_Hlk32437554"/>
      <w:bookmarkStart w:id="1" w:name="_GoBack"/>
      <w:bookmarkEnd w:id="0"/>
      <w:bookmarkEnd w:id="1"/>
      <w:r>
        <w:rPr>
          <w:noProof/>
          <w:color w:val="0F243E" w:themeColor="text2" w:themeShade="80"/>
          <w:sz w:val="24"/>
          <w:szCs w:val="24"/>
          <w:lang w:val="bg-BG"/>
        </w:rPr>
        <w:t xml:space="preserve">  </w:t>
      </w:r>
      <w:r w:rsidR="00AC6E7E" w:rsidRPr="004F1390">
        <w:rPr>
          <w:noProof/>
          <w:color w:val="0F243E" w:themeColor="text2" w:themeShade="80"/>
          <w:sz w:val="24"/>
          <w:szCs w:val="24"/>
          <w:lang w:val="bg-BG" w:eastAsia="bg-BG"/>
        </w:rPr>
        <w:drawing>
          <wp:inline distT="0" distB="0" distL="0" distR="0" wp14:anchorId="309983AA" wp14:editId="240C51EC">
            <wp:extent cx="1364619" cy="926933"/>
            <wp:effectExtent l="0" t="0" r="698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29" cy="100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-BG" w:eastAsia="bg-BG"/>
        </w:rPr>
        <w:t xml:space="preserve">     </w:t>
      </w:r>
      <w:r>
        <w:rPr>
          <w:noProof/>
          <w:lang w:val="bg-BG" w:eastAsia="bg-BG"/>
        </w:rPr>
        <w:drawing>
          <wp:inline distT="0" distB="0" distL="0" distR="0" wp14:anchorId="0784340F" wp14:editId="6A5D002D">
            <wp:extent cx="1267603" cy="768156"/>
            <wp:effectExtent l="0" t="0" r="0" b="0"/>
            <wp:docPr id="2" name="Picture 2" descr="IPHS logo 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PHS logo 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656" cy="80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-BG" w:eastAsia="bg-BG"/>
        </w:rPr>
        <w:t xml:space="preserve"> </w:t>
      </w:r>
      <w:r w:rsidR="006B2CCE">
        <w:rPr>
          <w:noProof/>
          <w:lang w:val="bg-BG" w:eastAsia="bg-BG"/>
        </w:rPr>
        <w:drawing>
          <wp:inline distT="0" distB="0" distL="0" distR="0" wp14:anchorId="5F8ADF5E" wp14:editId="6DA81335">
            <wp:extent cx="1008027" cy="87842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15" cy="89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-BG" w:eastAsia="bg-BG"/>
        </w:rPr>
        <w:t xml:space="preserve"> </w:t>
      </w:r>
      <w:r w:rsidR="006B2CCE" w:rsidRPr="00502AE9">
        <w:rPr>
          <w:rFonts w:asciiTheme="majorHAnsi" w:hAnsiTheme="majorHAnsi"/>
          <w:noProof/>
          <w:lang w:val="bg-BG" w:eastAsia="bg-BG"/>
        </w:rPr>
        <w:drawing>
          <wp:inline distT="0" distB="0" distL="0" distR="0" wp14:anchorId="5849F066" wp14:editId="0584B58E">
            <wp:extent cx="952500" cy="729292"/>
            <wp:effectExtent l="0" t="0" r="0" b="0"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986" cy="81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-BG" w:eastAsia="bg-BG"/>
        </w:rPr>
        <w:t xml:space="preserve">     </w:t>
      </w:r>
      <w:r>
        <w:rPr>
          <w:noProof/>
          <w:lang w:val="bg-BG" w:eastAsia="bg-BG"/>
        </w:rPr>
        <w:drawing>
          <wp:inline distT="0" distB="0" distL="0" distR="0" wp14:anchorId="5A6C536C" wp14:editId="0E6D30DE">
            <wp:extent cx="1328676" cy="494563"/>
            <wp:effectExtent l="0" t="0" r="508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382" cy="53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16672" w14:textId="77777777" w:rsidR="00A205BA" w:rsidRDefault="00A205BA" w:rsidP="005271ED">
      <w:pPr>
        <w:jc w:val="center"/>
        <w:rPr>
          <w:rFonts w:ascii="Bookman Old Style" w:hAnsi="Bookman Old Style" w:cstheme="minorHAnsi"/>
          <w:b/>
          <w:bCs/>
          <w:color w:val="002060"/>
          <w:lang w:val="bg-BG"/>
        </w:rPr>
      </w:pPr>
      <w:bookmarkStart w:id="2" w:name="_Hlk32437537"/>
    </w:p>
    <w:p w14:paraId="637EC87D" w14:textId="04E48A11" w:rsidR="005271ED" w:rsidRPr="00CA34A2" w:rsidRDefault="00CA34A2" w:rsidP="005271ED">
      <w:pPr>
        <w:jc w:val="center"/>
        <w:rPr>
          <w:rFonts w:ascii="Bookman Old Style" w:hAnsi="Bookman Old Style" w:cstheme="minorHAnsi"/>
          <w:b/>
          <w:bCs/>
          <w:color w:val="002060"/>
          <w:lang w:val="en-GB"/>
        </w:rPr>
      </w:pPr>
      <w:r>
        <w:rPr>
          <w:rFonts w:ascii="Bookman Old Style" w:hAnsi="Bookman Old Style" w:cstheme="minorHAnsi"/>
          <w:b/>
          <w:bCs/>
          <w:color w:val="002060"/>
          <w:lang w:val="bg-BG"/>
        </w:rPr>
        <w:t>ДИСКУСИОННА КРЪГЛА МАСА</w:t>
      </w:r>
    </w:p>
    <w:bookmarkEnd w:id="2"/>
    <w:p w14:paraId="7A57A000" w14:textId="5A818B30" w:rsidR="002E4D51" w:rsidRPr="009D54D2" w:rsidRDefault="00C66EC8" w:rsidP="00336299">
      <w:pPr>
        <w:jc w:val="center"/>
        <w:rPr>
          <w:rFonts w:ascii="Bookman Old Style" w:hAnsi="Bookman Old Style" w:cstheme="minorHAnsi"/>
          <w:b/>
          <w:bCs/>
          <w:color w:val="002060"/>
          <w:lang w:val="bg-BG"/>
        </w:rPr>
      </w:pPr>
      <w:r w:rsidRPr="00C66EC8">
        <w:rPr>
          <w:rFonts w:ascii="Bookman Old Style" w:hAnsi="Bookman Old Style" w:cstheme="minorHAnsi"/>
          <w:b/>
          <w:bCs/>
          <w:color w:val="002060"/>
        </w:rPr>
        <w:t>ДЕМОГРАФСК</w:t>
      </w:r>
      <w:r>
        <w:rPr>
          <w:rFonts w:ascii="Bookman Old Style" w:hAnsi="Bookman Old Style" w:cstheme="minorHAnsi"/>
          <w:b/>
          <w:bCs/>
          <w:color w:val="002060"/>
          <w:lang w:val="bg-BG"/>
        </w:rPr>
        <w:t>ИТЕ</w:t>
      </w:r>
      <w:r w:rsidRPr="00C66EC8">
        <w:rPr>
          <w:rFonts w:ascii="Bookman Old Style" w:hAnsi="Bookman Old Style" w:cstheme="minorHAnsi"/>
          <w:b/>
          <w:bCs/>
          <w:color w:val="002060"/>
        </w:rPr>
        <w:t xml:space="preserve"> ПРОМ</w:t>
      </w:r>
      <w:r>
        <w:rPr>
          <w:rFonts w:ascii="Bookman Old Style" w:hAnsi="Bookman Old Style" w:cstheme="minorHAnsi"/>
          <w:b/>
          <w:bCs/>
          <w:color w:val="002060"/>
          <w:lang w:val="bg-BG"/>
        </w:rPr>
        <w:t>Е</w:t>
      </w:r>
      <w:r w:rsidRPr="00C66EC8">
        <w:rPr>
          <w:rFonts w:ascii="Bookman Old Style" w:hAnsi="Bookman Old Style" w:cstheme="minorHAnsi"/>
          <w:b/>
          <w:bCs/>
          <w:color w:val="002060"/>
        </w:rPr>
        <w:t>Н</w:t>
      </w:r>
      <w:r w:rsidR="00CA34A2">
        <w:rPr>
          <w:rFonts w:ascii="Bookman Old Style" w:hAnsi="Bookman Old Style" w:cstheme="minorHAnsi"/>
          <w:b/>
          <w:bCs/>
          <w:color w:val="002060"/>
          <w:lang w:val="bg-BG"/>
        </w:rPr>
        <w:t>И</w:t>
      </w:r>
      <w:r w:rsidRPr="00C66EC8">
        <w:rPr>
          <w:rFonts w:ascii="Bookman Old Style" w:hAnsi="Bookman Old Style" w:cstheme="minorHAnsi"/>
          <w:b/>
          <w:bCs/>
          <w:color w:val="002060"/>
        </w:rPr>
        <w:t xml:space="preserve"> И </w:t>
      </w:r>
      <w:r>
        <w:rPr>
          <w:rFonts w:ascii="Bookman Old Style" w:hAnsi="Bookman Old Style" w:cstheme="minorHAnsi"/>
          <w:b/>
          <w:bCs/>
          <w:color w:val="002060"/>
          <w:lang w:val="bg-BG"/>
        </w:rPr>
        <w:t>ТЯХНОТО</w:t>
      </w:r>
      <w:r w:rsidRPr="00C66EC8">
        <w:rPr>
          <w:rFonts w:ascii="Bookman Old Style" w:hAnsi="Bookman Old Style" w:cstheme="minorHAnsi"/>
          <w:b/>
          <w:bCs/>
          <w:color w:val="002060"/>
        </w:rPr>
        <w:t xml:space="preserve"> ВЪЗДЕЙСТВИЕ </w:t>
      </w:r>
      <w:r w:rsidR="00CA34A2">
        <w:rPr>
          <w:rFonts w:ascii="Bookman Old Style" w:hAnsi="Bookman Old Style" w:cstheme="minorHAnsi"/>
          <w:b/>
          <w:bCs/>
          <w:color w:val="002060"/>
          <w:lang w:val="bg-BG"/>
        </w:rPr>
        <w:t>ВЪРХУ</w:t>
      </w:r>
      <w:r w:rsidRPr="00C66EC8">
        <w:rPr>
          <w:rFonts w:ascii="Bookman Old Style" w:hAnsi="Bookman Old Style" w:cstheme="minorHAnsi"/>
          <w:b/>
          <w:bCs/>
          <w:color w:val="002060"/>
        </w:rPr>
        <w:t xml:space="preserve"> ПАЗАРА НА ТРУДА, ИКОНОМИЧЕСКО</w:t>
      </w:r>
      <w:r w:rsidR="00CA34A2">
        <w:rPr>
          <w:rFonts w:ascii="Bookman Old Style" w:hAnsi="Bookman Old Style" w:cstheme="minorHAnsi"/>
          <w:b/>
          <w:bCs/>
          <w:color w:val="002060"/>
          <w:lang w:val="bg-BG"/>
        </w:rPr>
        <w:t>ТО</w:t>
      </w:r>
      <w:r w:rsidRPr="00C66EC8">
        <w:rPr>
          <w:rFonts w:ascii="Bookman Old Style" w:hAnsi="Bookman Old Style" w:cstheme="minorHAnsi"/>
          <w:b/>
          <w:bCs/>
          <w:color w:val="002060"/>
        </w:rPr>
        <w:t xml:space="preserve"> РАЗВИТИЕ И СИГУРНОСТ</w:t>
      </w:r>
      <w:r>
        <w:rPr>
          <w:rFonts w:ascii="Bookman Old Style" w:hAnsi="Bookman Old Style" w:cstheme="minorHAnsi"/>
          <w:b/>
          <w:bCs/>
          <w:color w:val="002060"/>
          <w:lang w:val="bg-BG"/>
        </w:rPr>
        <w:t>ТА</w:t>
      </w:r>
      <w:r w:rsidRPr="00C66EC8">
        <w:rPr>
          <w:rFonts w:ascii="Bookman Old Style" w:hAnsi="Bookman Old Style" w:cstheme="minorHAnsi"/>
          <w:b/>
          <w:bCs/>
          <w:color w:val="002060"/>
        </w:rPr>
        <w:t xml:space="preserve"> В БЪЛГАРИЯ И </w:t>
      </w:r>
      <w:r w:rsidR="009D54D2">
        <w:rPr>
          <w:rFonts w:ascii="Bookman Old Style" w:hAnsi="Bookman Old Style" w:cstheme="minorHAnsi"/>
          <w:b/>
          <w:bCs/>
          <w:color w:val="002060"/>
          <w:lang w:val="bg-BG"/>
        </w:rPr>
        <w:t>ЕВРОПА</w:t>
      </w:r>
    </w:p>
    <w:p w14:paraId="47F84D96" w14:textId="77777777" w:rsidR="006B2CCE" w:rsidRPr="00F00BA3" w:rsidRDefault="006B2CCE" w:rsidP="006B2CCE">
      <w:pPr>
        <w:spacing w:after="0"/>
        <w:jc w:val="center"/>
        <w:rPr>
          <w:rFonts w:ascii="Bookman Old Style" w:hAnsi="Bookman Old Style" w:cstheme="minorHAnsi"/>
          <w:color w:val="002060"/>
          <w:u w:val="single"/>
        </w:rPr>
      </w:pPr>
      <w:r>
        <w:rPr>
          <w:rFonts w:ascii="Bookman Old Style" w:hAnsi="Bookman Old Style" w:cstheme="minorHAnsi"/>
          <w:color w:val="002060"/>
          <w:u w:val="single"/>
        </w:rPr>
        <w:t xml:space="preserve">27 </w:t>
      </w:r>
      <w:r>
        <w:rPr>
          <w:rFonts w:ascii="Bookman Old Style" w:hAnsi="Bookman Old Style" w:cstheme="minorHAnsi"/>
          <w:color w:val="002060"/>
          <w:u w:val="single"/>
          <w:lang w:val="bg-BG"/>
        </w:rPr>
        <w:t>февруари</w:t>
      </w:r>
      <w:r>
        <w:rPr>
          <w:rFonts w:ascii="Bookman Old Style" w:hAnsi="Bookman Old Style" w:cstheme="minorHAnsi"/>
          <w:color w:val="002060"/>
          <w:u w:val="single"/>
        </w:rPr>
        <w:t xml:space="preserve"> </w:t>
      </w:r>
      <w:r w:rsidRPr="00F00BA3">
        <w:rPr>
          <w:rFonts w:ascii="Bookman Old Style" w:hAnsi="Bookman Old Style" w:cstheme="minorHAnsi"/>
          <w:color w:val="002060"/>
          <w:u w:val="single"/>
        </w:rPr>
        <w:t xml:space="preserve">2020 </w:t>
      </w:r>
    </w:p>
    <w:p w14:paraId="1BC561A4" w14:textId="77777777" w:rsidR="006B2CCE" w:rsidRPr="00337FEB" w:rsidRDefault="006B2CCE" w:rsidP="006B2CCE">
      <w:pPr>
        <w:spacing w:after="0"/>
        <w:jc w:val="center"/>
        <w:rPr>
          <w:rFonts w:ascii="Bookman Old Style" w:hAnsi="Bookman Old Style" w:cstheme="minorHAnsi"/>
          <w:color w:val="002060"/>
          <w:lang w:val="bg-BG"/>
        </w:rPr>
      </w:pPr>
      <w:r>
        <w:rPr>
          <w:rFonts w:ascii="Bookman Old Style" w:hAnsi="Bookman Old Style" w:cstheme="minorHAnsi"/>
          <w:color w:val="002060"/>
          <w:lang w:val="bg-BG"/>
        </w:rPr>
        <w:t>Представителство на Европейската комисия в България</w:t>
      </w:r>
    </w:p>
    <w:p w14:paraId="7E3F8480" w14:textId="77777777" w:rsidR="006B2CCE" w:rsidRPr="0072417F" w:rsidRDefault="006B2CCE" w:rsidP="006B2CCE">
      <w:pPr>
        <w:spacing w:after="0"/>
        <w:jc w:val="center"/>
        <w:rPr>
          <w:rFonts w:ascii="Bookman Old Style" w:hAnsi="Bookman Old Style" w:cstheme="minorHAnsi"/>
          <w:color w:val="002060"/>
        </w:rPr>
      </w:pPr>
      <w:r>
        <w:rPr>
          <w:rFonts w:ascii="Bookman Old Style" w:hAnsi="Bookman Old Style" w:cstheme="minorHAnsi"/>
          <w:color w:val="002060"/>
          <w:lang w:val="bg-BG"/>
        </w:rPr>
        <w:t>Ул.</w:t>
      </w:r>
      <w:r w:rsidRPr="0013487B">
        <w:rPr>
          <w:rFonts w:ascii="Bookman Old Style" w:hAnsi="Bookman Old Style" w:cstheme="minorHAnsi"/>
          <w:color w:val="002060"/>
        </w:rPr>
        <w:t xml:space="preserve"> „</w:t>
      </w:r>
      <w:r>
        <w:rPr>
          <w:rFonts w:ascii="Bookman Old Style" w:hAnsi="Bookman Old Style" w:cstheme="minorHAnsi"/>
          <w:color w:val="002060"/>
          <w:lang w:val="bg-BG"/>
        </w:rPr>
        <w:t>Г.</w:t>
      </w:r>
      <w:r w:rsidRPr="0013487B">
        <w:rPr>
          <w:rFonts w:ascii="Bookman Old Style" w:hAnsi="Bookman Old Style" w:cstheme="minorHAnsi"/>
          <w:color w:val="002060"/>
        </w:rPr>
        <w:t xml:space="preserve"> </w:t>
      </w:r>
      <w:r>
        <w:rPr>
          <w:rFonts w:ascii="Bookman Old Style" w:hAnsi="Bookman Old Style" w:cstheme="minorHAnsi"/>
          <w:color w:val="002060"/>
          <w:lang w:val="bg-BG"/>
        </w:rPr>
        <w:t>С</w:t>
      </w:r>
      <w:r w:rsidRPr="0013487B">
        <w:rPr>
          <w:rFonts w:ascii="Bookman Old Style" w:hAnsi="Bookman Old Style" w:cstheme="minorHAnsi"/>
          <w:color w:val="002060"/>
        </w:rPr>
        <w:t xml:space="preserve">. </w:t>
      </w:r>
      <w:r>
        <w:rPr>
          <w:rFonts w:ascii="Bookman Old Style" w:hAnsi="Bookman Old Style" w:cstheme="minorHAnsi"/>
          <w:color w:val="002060"/>
          <w:lang w:val="bg-BG"/>
        </w:rPr>
        <w:t>Раковски</w:t>
      </w:r>
      <w:r w:rsidRPr="0013487B">
        <w:rPr>
          <w:rFonts w:ascii="Bookman Old Style" w:hAnsi="Bookman Old Style" w:cstheme="minorHAnsi"/>
          <w:color w:val="002060"/>
        </w:rPr>
        <w:t>“</w:t>
      </w:r>
      <w:r>
        <w:rPr>
          <w:rFonts w:ascii="Bookman Old Style" w:hAnsi="Bookman Old Style" w:cstheme="minorHAnsi"/>
          <w:color w:val="002060"/>
          <w:lang w:val="bg-BG"/>
        </w:rPr>
        <w:t>124</w:t>
      </w:r>
      <w:r w:rsidRPr="0013487B">
        <w:rPr>
          <w:rFonts w:ascii="Bookman Old Style" w:hAnsi="Bookman Old Style" w:cstheme="minorHAnsi"/>
          <w:color w:val="002060"/>
        </w:rPr>
        <w:t xml:space="preserve">, </w:t>
      </w:r>
      <w:r>
        <w:rPr>
          <w:rFonts w:ascii="Bookman Old Style" w:hAnsi="Bookman Old Style" w:cstheme="minorHAnsi"/>
          <w:color w:val="002060"/>
          <w:lang w:val="bg-BG"/>
        </w:rPr>
        <w:t>София</w:t>
      </w:r>
      <w:r w:rsidRPr="0072417F">
        <w:rPr>
          <w:rFonts w:ascii="Bookman Old Style" w:hAnsi="Bookman Old Style" w:cstheme="minorHAnsi"/>
          <w:color w:val="002060"/>
        </w:rPr>
        <w:t xml:space="preserve">  </w:t>
      </w:r>
    </w:p>
    <w:p w14:paraId="0D4C6A79" w14:textId="77777777" w:rsidR="00A205BA" w:rsidRDefault="00A205BA" w:rsidP="006B2CCE">
      <w:pPr>
        <w:spacing w:after="120"/>
        <w:rPr>
          <w:rFonts w:ascii="Bookman Old Style" w:hAnsi="Bookman Old Style" w:cstheme="minorHAnsi"/>
          <w:color w:val="002060"/>
          <w:lang w:val="bg-BG"/>
        </w:rPr>
      </w:pPr>
    </w:p>
    <w:p w14:paraId="3EAD45BE" w14:textId="0DF86521" w:rsidR="006B2CCE" w:rsidRDefault="00336299" w:rsidP="006B2CCE">
      <w:pPr>
        <w:spacing w:after="120"/>
        <w:rPr>
          <w:rFonts w:ascii="Bookman Old Style" w:hAnsi="Bookman Old Style" w:cstheme="minorHAnsi"/>
          <w:b/>
          <w:bCs/>
          <w:color w:val="002060"/>
          <w:lang w:val="bg-BG"/>
        </w:rPr>
      </w:pPr>
      <w:r w:rsidRPr="00C66EC8">
        <w:rPr>
          <w:rFonts w:ascii="Bookman Old Style" w:hAnsi="Bookman Old Style" w:cstheme="minorHAnsi"/>
          <w:color w:val="002060"/>
          <w:lang w:val="bg-BG"/>
        </w:rPr>
        <w:t>08:30-9:00</w:t>
      </w:r>
      <w:r w:rsidRPr="00C66EC8">
        <w:rPr>
          <w:rFonts w:ascii="Bookman Old Style" w:hAnsi="Bookman Old Style" w:cstheme="minorHAnsi"/>
          <w:color w:val="002060"/>
          <w:lang w:val="bg-BG"/>
        </w:rPr>
        <w:tab/>
      </w:r>
      <w:r w:rsidRPr="00C66EC8">
        <w:rPr>
          <w:rFonts w:ascii="Bookman Old Style" w:hAnsi="Bookman Old Style" w:cstheme="minorHAnsi"/>
          <w:color w:val="002060"/>
          <w:lang w:val="bg-BG"/>
        </w:rPr>
        <w:tab/>
      </w:r>
      <w:r w:rsidR="00C66EC8">
        <w:rPr>
          <w:rFonts w:ascii="Bookman Old Style" w:hAnsi="Bookman Old Style" w:cstheme="minorHAnsi"/>
          <w:b/>
          <w:bCs/>
          <w:color w:val="002060"/>
          <w:lang w:val="bg-BG"/>
        </w:rPr>
        <w:t xml:space="preserve">Регистрация и </w:t>
      </w:r>
      <w:r w:rsidR="006B2CCE">
        <w:rPr>
          <w:rFonts w:ascii="Bookman Old Style" w:hAnsi="Bookman Old Style" w:cstheme="minorHAnsi"/>
          <w:b/>
          <w:bCs/>
          <w:color w:val="002060"/>
          <w:lang w:val="bg-BG"/>
        </w:rPr>
        <w:t>кафе</w:t>
      </w:r>
    </w:p>
    <w:p w14:paraId="693DDB74" w14:textId="3CD1260B" w:rsidR="00336299" w:rsidRPr="00C66EC8" w:rsidRDefault="00336299" w:rsidP="006B2CCE">
      <w:pPr>
        <w:spacing w:after="120"/>
        <w:rPr>
          <w:rFonts w:ascii="Bookman Old Style" w:hAnsi="Bookman Old Style" w:cstheme="minorHAnsi"/>
          <w:color w:val="002060"/>
          <w:lang w:val="bg-BG"/>
        </w:rPr>
      </w:pPr>
      <w:r w:rsidRPr="00C66EC8">
        <w:rPr>
          <w:rFonts w:ascii="Bookman Old Style" w:hAnsi="Bookman Old Style" w:cstheme="minorHAnsi"/>
          <w:color w:val="002060"/>
          <w:lang w:val="bg-BG"/>
        </w:rPr>
        <w:t>9:00-9:</w:t>
      </w:r>
      <w:r w:rsidR="00CF1A63" w:rsidRPr="00C66EC8">
        <w:rPr>
          <w:rFonts w:ascii="Bookman Old Style" w:hAnsi="Bookman Old Style" w:cstheme="minorHAnsi"/>
          <w:color w:val="002060"/>
          <w:lang w:val="bg-BG"/>
        </w:rPr>
        <w:t>30</w:t>
      </w:r>
      <w:r w:rsidRPr="00C66EC8">
        <w:rPr>
          <w:rFonts w:ascii="Bookman Old Style" w:hAnsi="Bookman Old Style" w:cstheme="minorHAnsi"/>
          <w:color w:val="002060"/>
          <w:lang w:val="bg-BG"/>
        </w:rPr>
        <w:tab/>
      </w:r>
      <w:r w:rsidRPr="00C66EC8">
        <w:rPr>
          <w:rFonts w:ascii="Bookman Old Style" w:hAnsi="Bookman Old Style" w:cstheme="minorHAnsi"/>
          <w:color w:val="002060"/>
          <w:lang w:val="bg-BG"/>
        </w:rPr>
        <w:tab/>
      </w:r>
      <w:r w:rsidR="0022640C">
        <w:rPr>
          <w:rFonts w:ascii="Bookman Old Style" w:hAnsi="Bookman Old Style" w:cstheme="minorHAnsi"/>
          <w:b/>
          <w:bCs/>
          <w:color w:val="002060"/>
          <w:lang w:val="bg-BG"/>
        </w:rPr>
        <w:t xml:space="preserve">Встъпителни </w:t>
      </w:r>
      <w:r w:rsidR="00FA33A2">
        <w:rPr>
          <w:rFonts w:ascii="Bookman Old Style" w:hAnsi="Bookman Old Style" w:cstheme="minorHAnsi"/>
          <w:b/>
          <w:bCs/>
          <w:color w:val="002060"/>
          <w:lang w:val="bg-BG"/>
        </w:rPr>
        <w:t>слова</w:t>
      </w:r>
      <w:r w:rsidRPr="00C66EC8">
        <w:rPr>
          <w:rFonts w:ascii="Bookman Old Style" w:hAnsi="Bookman Old Style" w:cstheme="minorHAnsi"/>
          <w:b/>
          <w:bCs/>
          <w:color w:val="002060"/>
          <w:lang w:val="bg-BG"/>
        </w:rPr>
        <w:t>:</w:t>
      </w:r>
    </w:p>
    <w:p w14:paraId="35402800" w14:textId="09C79415" w:rsidR="00BD187B" w:rsidRPr="0022640C" w:rsidRDefault="00336299" w:rsidP="00BD187B">
      <w:pPr>
        <w:spacing w:after="120" w:line="240" w:lineRule="auto"/>
        <w:rPr>
          <w:rFonts w:ascii="Bookman Old Style" w:hAnsi="Bookman Old Style" w:cstheme="minorHAnsi"/>
          <w:color w:val="002060"/>
          <w:lang w:val="bg-BG"/>
        </w:rPr>
      </w:pPr>
      <w:r w:rsidRPr="00C66EC8">
        <w:rPr>
          <w:rFonts w:ascii="Bookman Old Style" w:hAnsi="Bookman Old Style" w:cstheme="minorHAnsi"/>
          <w:color w:val="002060"/>
          <w:lang w:val="bg-BG"/>
        </w:rPr>
        <w:tab/>
      </w:r>
      <w:r w:rsidRPr="00C66EC8">
        <w:rPr>
          <w:rFonts w:ascii="Bookman Old Style" w:hAnsi="Bookman Old Style" w:cstheme="minorHAnsi"/>
          <w:color w:val="002060"/>
          <w:lang w:val="bg-BG"/>
        </w:rPr>
        <w:tab/>
      </w:r>
      <w:r w:rsidRPr="00C66EC8">
        <w:rPr>
          <w:rFonts w:ascii="Bookman Old Style" w:hAnsi="Bookman Old Style" w:cstheme="minorHAnsi"/>
          <w:color w:val="002060"/>
          <w:lang w:val="bg-BG"/>
        </w:rPr>
        <w:tab/>
      </w:r>
      <w:r w:rsidR="0022640C">
        <w:rPr>
          <w:rFonts w:ascii="Bookman Old Style" w:hAnsi="Bookman Old Style" w:cstheme="minorHAnsi"/>
          <w:color w:val="002060"/>
          <w:lang w:val="bg-BG"/>
        </w:rPr>
        <w:t>Г-н</w:t>
      </w:r>
      <w:r w:rsidR="006B28D0" w:rsidRPr="0022640C">
        <w:rPr>
          <w:rFonts w:ascii="Bookman Old Style" w:hAnsi="Bookman Old Style" w:cstheme="minorHAnsi"/>
          <w:color w:val="002060"/>
          <w:lang w:val="bg-BG"/>
        </w:rPr>
        <w:t xml:space="preserve"> </w:t>
      </w:r>
      <w:r w:rsidR="0022640C">
        <w:rPr>
          <w:rFonts w:ascii="Bookman Old Style" w:hAnsi="Bookman Old Style" w:cstheme="minorHAnsi"/>
          <w:color w:val="002060"/>
          <w:lang w:val="bg-BG"/>
        </w:rPr>
        <w:t>Томислав Дон</w:t>
      </w:r>
      <w:r w:rsidR="0022640C" w:rsidRPr="0022640C">
        <w:rPr>
          <w:rFonts w:ascii="Bookman Old Style" w:hAnsi="Bookman Old Style" w:cstheme="minorHAnsi"/>
          <w:color w:val="002060"/>
          <w:lang w:val="bg-BG"/>
        </w:rPr>
        <w:t>ч</w:t>
      </w:r>
      <w:r w:rsidR="0022640C">
        <w:rPr>
          <w:rFonts w:ascii="Bookman Old Style" w:hAnsi="Bookman Old Style" w:cstheme="minorHAnsi"/>
          <w:color w:val="002060"/>
          <w:lang w:val="bg-BG"/>
        </w:rPr>
        <w:t>ев</w:t>
      </w:r>
      <w:r w:rsidR="00516D86" w:rsidRPr="0022640C">
        <w:rPr>
          <w:rFonts w:ascii="Bookman Old Style" w:hAnsi="Bookman Old Style" w:cstheme="minorHAnsi"/>
          <w:color w:val="002060"/>
          <w:lang w:val="bg-BG"/>
        </w:rPr>
        <w:t>,</w:t>
      </w:r>
      <w:r w:rsidR="0022640C" w:rsidRPr="0022640C">
        <w:rPr>
          <w:rFonts w:ascii="Bookman Old Style" w:hAnsi="Bookman Old Style" w:cstheme="minorHAnsi"/>
          <w:color w:val="002060"/>
        </w:rPr>
        <w:t> </w:t>
      </w:r>
      <w:r w:rsidR="0022640C" w:rsidRPr="0022640C">
        <w:rPr>
          <w:rFonts w:ascii="Bookman Old Style" w:hAnsi="Bookman Old Style" w:cstheme="minorHAnsi"/>
          <w:color w:val="002060"/>
          <w:lang w:val="bg-BG"/>
        </w:rPr>
        <w:t>Заместник министър-председател</w:t>
      </w:r>
      <w:r w:rsidR="006B2CCE">
        <w:rPr>
          <w:rFonts w:ascii="Bookman Old Style" w:hAnsi="Bookman Old Style" w:cstheme="minorHAnsi"/>
          <w:color w:val="002060"/>
          <w:lang w:val="bg-BG"/>
        </w:rPr>
        <w:t xml:space="preserve"> на Р. България</w:t>
      </w:r>
    </w:p>
    <w:p w14:paraId="44BF6D62" w14:textId="6B981DC9" w:rsidR="00652E2D" w:rsidRPr="0022640C" w:rsidRDefault="006B2CCE" w:rsidP="0022640C">
      <w:pPr>
        <w:spacing w:after="120" w:line="240" w:lineRule="auto"/>
        <w:ind w:left="2160"/>
        <w:rPr>
          <w:rFonts w:ascii="Bookman Old Style" w:hAnsi="Bookman Old Style" w:cstheme="minorHAnsi"/>
          <w:color w:val="002060"/>
          <w:lang w:val="bg-BG"/>
        </w:rPr>
      </w:pPr>
      <w:r w:rsidRPr="00E0255F">
        <w:rPr>
          <w:rFonts w:ascii="Bookman Old Style" w:hAnsi="Bookman Old Style" w:cstheme="minorHAnsi"/>
          <w:color w:val="002060"/>
        </w:rPr>
        <w:t>H.E г-</w:t>
      </w:r>
      <w:proofErr w:type="spellStart"/>
      <w:r w:rsidRPr="00E0255F">
        <w:rPr>
          <w:rFonts w:ascii="Bookman Old Style" w:hAnsi="Bookman Old Style" w:cstheme="minorHAnsi"/>
          <w:color w:val="002060"/>
        </w:rPr>
        <w:t>жа</w:t>
      </w:r>
      <w:proofErr w:type="spellEnd"/>
      <w:r w:rsidRPr="00337FEB">
        <w:rPr>
          <w:rStyle w:val="Strong"/>
          <w:rFonts w:ascii="Arial" w:hAnsi="Arial" w:cs="Arial"/>
          <w:b w:val="0"/>
          <w:bCs w:val="0"/>
          <w:color w:val="17365D" w:themeColor="text2" w:themeShade="BF"/>
          <w:bdr w:val="none" w:sz="0" w:space="0" w:color="auto" w:frame="1"/>
          <w:shd w:val="clear" w:color="auto" w:fill="FFFFFF"/>
          <w:lang w:val="bg-BG"/>
        </w:rPr>
        <w:t xml:space="preserve"> </w:t>
      </w:r>
      <w:r w:rsidR="0022640C">
        <w:rPr>
          <w:rFonts w:ascii="Bookman Old Style" w:hAnsi="Bookman Old Style" w:cstheme="minorHAnsi"/>
          <w:color w:val="002060"/>
          <w:lang w:val="bg-BG"/>
        </w:rPr>
        <w:t>Ема Хопкинс</w:t>
      </w:r>
      <w:r w:rsidR="00516D86" w:rsidRPr="0022640C">
        <w:rPr>
          <w:rFonts w:ascii="Bookman Old Style" w:hAnsi="Bookman Old Style" w:cstheme="minorHAnsi"/>
          <w:color w:val="002060"/>
          <w:lang w:val="bg-BG"/>
        </w:rPr>
        <w:t xml:space="preserve">, </w:t>
      </w:r>
      <w:r w:rsidR="0022640C" w:rsidRPr="0022640C">
        <w:rPr>
          <w:rFonts w:ascii="Bookman Old Style" w:hAnsi="Bookman Old Style" w:cstheme="minorHAnsi"/>
          <w:color w:val="002060"/>
          <w:lang w:val="bg-BG"/>
        </w:rPr>
        <w:t>Посланик на Обединеното кралство в България (видео съобщение</w:t>
      </w:r>
      <w:r w:rsidR="0022640C">
        <w:rPr>
          <w:rFonts w:ascii="Bookman Old Style" w:hAnsi="Bookman Old Style" w:cstheme="minorHAnsi"/>
          <w:color w:val="002060"/>
          <w:lang w:val="bg-BG"/>
        </w:rPr>
        <w:t>)</w:t>
      </w:r>
      <w:r w:rsidR="005D4967" w:rsidRPr="0022640C">
        <w:rPr>
          <w:rFonts w:ascii="Bookman Old Style" w:hAnsi="Bookman Old Style" w:cstheme="minorHAnsi"/>
          <w:color w:val="002060"/>
          <w:lang w:val="bg-BG"/>
        </w:rPr>
        <w:tab/>
      </w:r>
      <w:r w:rsidR="00336299" w:rsidRPr="0022640C">
        <w:rPr>
          <w:rFonts w:ascii="Bookman Old Style" w:hAnsi="Bookman Old Style" w:cstheme="minorHAnsi"/>
          <w:color w:val="002060"/>
          <w:lang w:val="bg-BG"/>
        </w:rPr>
        <w:tab/>
      </w:r>
      <w:r w:rsidR="00336299" w:rsidRPr="0022640C">
        <w:rPr>
          <w:rFonts w:ascii="Bookman Old Style" w:hAnsi="Bookman Old Style" w:cstheme="minorHAnsi"/>
          <w:color w:val="002060"/>
          <w:lang w:val="bg-BG"/>
        </w:rPr>
        <w:tab/>
      </w:r>
      <w:r w:rsidR="00D828E1" w:rsidRPr="0022640C">
        <w:rPr>
          <w:rFonts w:ascii="Bookman Old Style" w:hAnsi="Bookman Old Style" w:cstheme="minorHAnsi"/>
          <w:color w:val="002060"/>
          <w:lang w:val="bg-BG"/>
        </w:rPr>
        <w:t xml:space="preserve"> </w:t>
      </w:r>
      <w:r w:rsidR="00D828E1" w:rsidRPr="0022640C">
        <w:rPr>
          <w:rFonts w:ascii="Bookman Old Style" w:hAnsi="Bookman Old Style" w:cstheme="minorHAnsi"/>
          <w:color w:val="002060"/>
          <w:lang w:val="bg-BG"/>
        </w:rPr>
        <w:tab/>
      </w:r>
      <w:r w:rsidR="00D828E1" w:rsidRPr="0022640C">
        <w:rPr>
          <w:rFonts w:ascii="Bookman Old Style" w:hAnsi="Bookman Old Style" w:cstheme="minorHAnsi"/>
          <w:color w:val="002060"/>
          <w:lang w:val="bg-BG"/>
        </w:rPr>
        <w:tab/>
      </w:r>
    </w:p>
    <w:p w14:paraId="709D4820" w14:textId="6CD2DBE3" w:rsidR="00336299" w:rsidRPr="0022640C" w:rsidRDefault="00336299" w:rsidP="00D828E1">
      <w:pPr>
        <w:spacing w:after="0" w:line="240" w:lineRule="auto"/>
        <w:rPr>
          <w:rFonts w:ascii="Bookman Old Style" w:hAnsi="Bookman Old Style" w:cstheme="minorHAnsi"/>
          <w:b/>
          <w:bCs/>
          <w:color w:val="002060"/>
          <w:lang w:val="bg-BG"/>
        </w:rPr>
      </w:pPr>
      <w:r w:rsidRPr="0022640C">
        <w:rPr>
          <w:rFonts w:ascii="Bookman Old Style" w:hAnsi="Bookman Old Style" w:cstheme="minorHAnsi"/>
          <w:color w:val="002060"/>
          <w:lang w:val="bg-BG"/>
        </w:rPr>
        <w:t>9:30-10:</w:t>
      </w:r>
      <w:r w:rsidR="00F45F73" w:rsidRPr="0022640C">
        <w:rPr>
          <w:rFonts w:ascii="Bookman Old Style" w:hAnsi="Bookman Old Style" w:cstheme="minorHAnsi"/>
          <w:color w:val="002060"/>
          <w:lang w:val="bg-BG"/>
        </w:rPr>
        <w:t>30</w:t>
      </w:r>
      <w:r w:rsidRPr="0022640C">
        <w:rPr>
          <w:rFonts w:ascii="Bookman Old Style" w:hAnsi="Bookman Old Style" w:cstheme="minorHAnsi"/>
          <w:color w:val="002060"/>
          <w:lang w:val="bg-BG"/>
        </w:rPr>
        <w:tab/>
      </w:r>
      <w:r w:rsidRPr="0022640C">
        <w:rPr>
          <w:rFonts w:ascii="Bookman Old Style" w:hAnsi="Bookman Old Style" w:cstheme="minorHAnsi"/>
          <w:color w:val="002060"/>
          <w:lang w:val="bg-BG"/>
        </w:rPr>
        <w:tab/>
      </w:r>
      <w:r w:rsidR="0022640C">
        <w:rPr>
          <w:rFonts w:ascii="Bookman Old Style" w:hAnsi="Bookman Old Style" w:cstheme="minorHAnsi"/>
          <w:b/>
          <w:bCs/>
          <w:color w:val="002060"/>
          <w:lang w:val="bg-BG"/>
        </w:rPr>
        <w:t xml:space="preserve">Първа </w:t>
      </w:r>
      <w:r w:rsidR="0022640C" w:rsidRPr="0022640C">
        <w:rPr>
          <w:rFonts w:ascii="Bookman Old Style" w:hAnsi="Bookman Old Style" w:cstheme="minorHAnsi"/>
          <w:b/>
          <w:bCs/>
          <w:color w:val="002060"/>
          <w:lang w:val="bg-BG"/>
        </w:rPr>
        <w:t>ч</w:t>
      </w:r>
      <w:r w:rsidR="0022640C">
        <w:rPr>
          <w:rFonts w:ascii="Bookman Old Style" w:hAnsi="Bookman Old Style" w:cstheme="minorHAnsi"/>
          <w:b/>
          <w:bCs/>
          <w:color w:val="002060"/>
          <w:lang w:val="bg-BG"/>
        </w:rPr>
        <w:t>аст:</w:t>
      </w:r>
    </w:p>
    <w:p w14:paraId="65DA99A9" w14:textId="7E53BCDD" w:rsidR="0022640C" w:rsidRPr="0022640C" w:rsidRDefault="0022640C" w:rsidP="00A63DBC">
      <w:pPr>
        <w:spacing w:after="0" w:line="240" w:lineRule="auto"/>
        <w:ind w:left="2160"/>
        <w:rPr>
          <w:rFonts w:ascii="Bookman Old Style" w:hAnsi="Bookman Old Style" w:cstheme="minorHAnsi"/>
          <w:color w:val="002060"/>
          <w:lang w:val="bg-BG"/>
        </w:rPr>
      </w:pPr>
      <w:r w:rsidRPr="0022640C">
        <w:rPr>
          <w:rFonts w:ascii="Bookman Old Style" w:hAnsi="Bookman Old Style" w:cstheme="minorHAnsi"/>
          <w:color w:val="002060"/>
          <w:lang w:val="bg-BG"/>
        </w:rPr>
        <w:t>Демографски тенденции и предизвикателства в света, Европа, включително</w:t>
      </w:r>
      <w:r w:rsidR="00CA34A2">
        <w:rPr>
          <w:rFonts w:ascii="Bookman Old Style" w:hAnsi="Bookman Old Style" w:cstheme="minorHAnsi"/>
          <w:color w:val="002060"/>
          <w:lang w:val="bg-BG"/>
        </w:rPr>
        <w:t xml:space="preserve"> и</w:t>
      </w:r>
      <w:r w:rsidRPr="0022640C">
        <w:rPr>
          <w:rFonts w:ascii="Bookman Old Style" w:hAnsi="Bookman Old Style" w:cstheme="minorHAnsi"/>
          <w:color w:val="002060"/>
          <w:lang w:val="bg-BG"/>
        </w:rPr>
        <w:t xml:space="preserve"> България (2020-2060)</w:t>
      </w:r>
    </w:p>
    <w:p w14:paraId="3C2B79BD" w14:textId="1077C045" w:rsidR="0089123B" w:rsidRPr="0022640C" w:rsidRDefault="0022640C" w:rsidP="00FA4660">
      <w:pPr>
        <w:spacing w:after="120" w:line="240" w:lineRule="auto"/>
        <w:ind w:left="2160"/>
        <w:rPr>
          <w:rFonts w:ascii="Bookman Old Style" w:hAnsi="Bookman Old Style" w:cstheme="minorHAnsi"/>
          <w:color w:val="002060"/>
          <w:lang w:val="bg-BG"/>
        </w:rPr>
      </w:pPr>
      <w:r>
        <w:rPr>
          <w:rFonts w:ascii="Bookman Old Style" w:hAnsi="Bookman Old Style" w:cstheme="minorHAnsi"/>
          <w:color w:val="002060"/>
          <w:lang w:val="bg-BG"/>
        </w:rPr>
        <w:t>Теми и основни говорители:</w:t>
      </w:r>
    </w:p>
    <w:p w14:paraId="090D7173" w14:textId="043E7318" w:rsidR="0022640C" w:rsidRPr="0022640C" w:rsidRDefault="0022640C" w:rsidP="00E0255F">
      <w:pPr>
        <w:pStyle w:val="ListParagraph"/>
        <w:numPr>
          <w:ilvl w:val="0"/>
          <w:numId w:val="2"/>
        </w:numPr>
        <w:tabs>
          <w:tab w:val="left" w:pos="2410"/>
        </w:tabs>
        <w:spacing w:after="60" w:line="240" w:lineRule="auto"/>
        <w:ind w:left="2126" w:firstLine="0"/>
        <w:contextualSpacing w:val="0"/>
        <w:rPr>
          <w:rFonts w:ascii="Bookman Old Style" w:hAnsi="Bookman Old Style" w:cstheme="minorHAnsi"/>
          <w:i/>
          <w:iCs/>
          <w:color w:val="002060"/>
          <w:lang w:val="bg-BG"/>
        </w:rPr>
      </w:pPr>
      <w:r w:rsidRPr="0022640C">
        <w:rPr>
          <w:rFonts w:ascii="Bookman Old Style" w:hAnsi="Bookman Old Style" w:cstheme="minorHAnsi"/>
          <w:color w:val="002060"/>
          <w:lang w:val="bg-BG"/>
        </w:rPr>
        <w:t xml:space="preserve">Съвременни демографски тенденции, динамика и предизвикателства в Европа и </w:t>
      </w:r>
      <w:r w:rsidR="00CA34A2">
        <w:rPr>
          <w:rFonts w:ascii="Bookman Old Style" w:hAnsi="Bookman Old Style" w:cstheme="minorHAnsi"/>
          <w:color w:val="002060"/>
          <w:lang w:val="bg-BG"/>
        </w:rPr>
        <w:t>извън нея</w:t>
      </w:r>
      <w:r w:rsidRPr="0022640C">
        <w:rPr>
          <w:rFonts w:ascii="Bookman Old Style" w:hAnsi="Bookman Old Style" w:cstheme="minorHAnsi"/>
          <w:color w:val="002060"/>
          <w:lang w:val="bg-BG"/>
        </w:rPr>
        <w:t xml:space="preserve">, политически последици от демографските промени в Европа - </w:t>
      </w:r>
      <w:r w:rsidR="00A63DBC" w:rsidRPr="00A63DBC">
        <w:rPr>
          <w:rFonts w:ascii="Bookman Old Style" w:hAnsi="Bookman Old Style" w:cstheme="minorHAnsi"/>
          <w:i/>
          <w:iCs/>
          <w:color w:val="002060"/>
          <w:lang w:val="bg-BG"/>
        </w:rPr>
        <w:t>п</w:t>
      </w:r>
      <w:r w:rsidRPr="0022640C">
        <w:rPr>
          <w:rFonts w:ascii="Bookman Old Style" w:hAnsi="Bookman Old Style" w:cstheme="minorHAnsi"/>
          <w:i/>
          <w:iCs/>
          <w:color w:val="002060"/>
          <w:lang w:val="bg-BG"/>
        </w:rPr>
        <w:t>роф. Дейвид Ко</w:t>
      </w:r>
      <w:r w:rsidR="006B2CCE">
        <w:rPr>
          <w:rFonts w:ascii="Bookman Old Style" w:hAnsi="Bookman Old Style" w:cstheme="minorHAnsi"/>
          <w:i/>
          <w:iCs/>
          <w:color w:val="002060"/>
          <w:lang w:val="bg-BG"/>
        </w:rPr>
        <w:t>у</w:t>
      </w:r>
      <w:r w:rsidRPr="0022640C">
        <w:rPr>
          <w:rFonts w:ascii="Bookman Old Style" w:hAnsi="Bookman Old Style" w:cstheme="minorHAnsi"/>
          <w:i/>
          <w:iCs/>
          <w:color w:val="002060"/>
          <w:lang w:val="bg-BG"/>
        </w:rPr>
        <w:t>лман, професор по демография в Оксфордския университет, Великобритания</w:t>
      </w:r>
    </w:p>
    <w:p w14:paraId="3B88F21C" w14:textId="271C9E57" w:rsidR="00FA33A2" w:rsidRPr="00C1326B" w:rsidRDefault="00FA33A2" w:rsidP="00E0255F">
      <w:pPr>
        <w:pStyle w:val="ListParagraph"/>
        <w:numPr>
          <w:ilvl w:val="0"/>
          <w:numId w:val="2"/>
        </w:numPr>
        <w:tabs>
          <w:tab w:val="left" w:pos="2410"/>
        </w:tabs>
        <w:spacing w:after="60" w:line="240" w:lineRule="auto"/>
        <w:ind w:left="2126" w:firstLine="0"/>
        <w:contextualSpacing w:val="0"/>
        <w:rPr>
          <w:rFonts w:ascii="Bookman Old Style" w:hAnsi="Bookman Old Style" w:cstheme="minorHAnsi"/>
          <w:i/>
          <w:iCs/>
          <w:color w:val="002060"/>
        </w:rPr>
      </w:pPr>
      <w:r w:rsidRPr="00FA33A2">
        <w:rPr>
          <w:rFonts w:ascii="Bookman Old Style" w:hAnsi="Bookman Old Style" w:cstheme="minorHAnsi"/>
          <w:color w:val="002060"/>
        </w:rPr>
        <w:t>"</w:t>
      </w:r>
      <w:r>
        <w:rPr>
          <w:rFonts w:ascii="Bookman Old Style" w:hAnsi="Bookman Old Style" w:cstheme="minorHAnsi"/>
          <w:color w:val="002060"/>
          <w:lang w:val="bg-BG"/>
        </w:rPr>
        <w:t>Фундаментално</w:t>
      </w:r>
      <w:r w:rsidRPr="00FA33A2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A33A2">
        <w:rPr>
          <w:rFonts w:ascii="Bookman Old Style" w:hAnsi="Bookman Old Style" w:cstheme="minorHAnsi"/>
          <w:color w:val="002060"/>
        </w:rPr>
        <w:t>новите</w:t>
      </w:r>
      <w:proofErr w:type="spellEnd"/>
      <w:r w:rsidRPr="00FA33A2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A33A2">
        <w:rPr>
          <w:rFonts w:ascii="Bookman Old Style" w:hAnsi="Bookman Old Style" w:cstheme="minorHAnsi"/>
          <w:color w:val="002060"/>
        </w:rPr>
        <w:t>демографски</w:t>
      </w:r>
      <w:proofErr w:type="spellEnd"/>
      <w:r w:rsidRPr="00FA33A2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A33A2">
        <w:rPr>
          <w:rFonts w:ascii="Bookman Old Style" w:hAnsi="Bookman Old Style" w:cstheme="minorHAnsi"/>
          <w:color w:val="002060"/>
        </w:rPr>
        <w:t>модели</w:t>
      </w:r>
      <w:proofErr w:type="spellEnd"/>
      <w:r w:rsidRPr="00FA33A2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A33A2">
        <w:rPr>
          <w:rFonts w:ascii="Bookman Old Style" w:hAnsi="Bookman Old Style" w:cstheme="minorHAnsi"/>
          <w:color w:val="002060"/>
        </w:rPr>
        <w:t>на</w:t>
      </w:r>
      <w:proofErr w:type="spellEnd"/>
      <w:r w:rsidRPr="00FA33A2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A33A2">
        <w:rPr>
          <w:rFonts w:ascii="Bookman Old Style" w:hAnsi="Bookman Old Style" w:cstheme="minorHAnsi"/>
          <w:color w:val="002060"/>
        </w:rPr>
        <w:t>поведение</w:t>
      </w:r>
      <w:proofErr w:type="spellEnd"/>
      <w:r w:rsidRPr="00FA33A2">
        <w:rPr>
          <w:rFonts w:ascii="Bookman Old Style" w:hAnsi="Bookman Old Style" w:cstheme="minorHAnsi"/>
          <w:color w:val="002060"/>
        </w:rPr>
        <w:t xml:space="preserve"> и </w:t>
      </w:r>
      <w:proofErr w:type="spellStart"/>
      <w:r w:rsidRPr="00FA33A2">
        <w:rPr>
          <w:rFonts w:ascii="Bookman Old Style" w:hAnsi="Bookman Old Style" w:cstheme="minorHAnsi"/>
          <w:color w:val="002060"/>
        </w:rPr>
        <w:t>мислене</w:t>
      </w:r>
      <w:proofErr w:type="spellEnd"/>
      <w:r w:rsidRPr="00FA33A2">
        <w:rPr>
          <w:rFonts w:ascii="Bookman Old Style" w:hAnsi="Bookman Old Style" w:cstheme="minorHAnsi"/>
          <w:color w:val="002060"/>
        </w:rPr>
        <w:t xml:space="preserve"> в </w:t>
      </w:r>
      <w:proofErr w:type="spellStart"/>
      <w:r w:rsidRPr="00FA33A2">
        <w:rPr>
          <w:rFonts w:ascii="Bookman Old Style" w:hAnsi="Bookman Old Style" w:cstheme="minorHAnsi"/>
          <w:color w:val="002060"/>
        </w:rPr>
        <w:t>Европа</w:t>
      </w:r>
      <w:proofErr w:type="spellEnd"/>
      <w:r w:rsidRPr="00FA33A2">
        <w:rPr>
          <w:rFonts w:ascii="Bookman Old Style" w:hAnsi="Bookman Old Style" w:cstheme="minorHAnsi"/>
          <w:color w:val="002060"/>
        </w:rPr>
        <w:t xml:space="preserve"> и </w:t>
      </w:r>
      <w:proofErr w:type="spellStart"/>
      <w:r w:rsidRPr="00FA33A2">
        <w:rPr>
          <w:rFonts w:ascii="Bookman Old Style" w:hAnsi="Bookman Old Style" w:cstheme="minorHAnsi"/>
          <w:color w:val="002060"/>
        </w:rPr>
        <w:t>България</w:t>
      </w:r>
      <w:proofErr w:type="spellEnd"/>
      <w:r w:rsidRPr="00FA33A2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A33A2">
        <w:rPr>
          <w:rFonts w:ascii="Bookman Old Style" w:hAnsi="Bookman Old Style" w:cstheme="minorHAnsi"/>
          <w:color w:val="002060"/>
        </w:rPr>
        <w:t>през</w:t>
      </w:r>
      <w:proofErr w:type="spellEnd"/>
      <w:r w:rsidRPr="00FA33A2">
        <w:rPr>
          <w:rFonts w:ascii="Bookman Old Style" w:hAnsi="Bookman Old Style" w:cstheme="minorHAnsi"/>
          <w:color w:val="002060"/>
        </w:rPr>
        <w:t xml:space="preserve"> 21 век." - </w:t>
      </w:r>
      <w:proofErr w:type="spellStart"/>
      <w:r w:rsidRPr="00F254AB">
        <w:rPr>
          <w:rFonts w:ascii="Bookman Old Style" w:hAnsi="Bookman Old Style" w:cstheme="minorHAnsi"/>
          <w:i/>
          <w:iCs/>
          <w:color w:val="002060"/>
        </w:rPr>
        <w:t>доц</w:t>
      </w:r>
      <w:proofErr w:type="spellEnd"/>
      <w:r w:rsidRPr="00F254AB">
        <w:rPr>
          <w:rFonts w:ascii="Bookman Old Style" w:hAnsi="Bookman Old Style" w:cstheme="minorHAnsi"/>
          <w:i/>
          <w:iCs/>
          <w:color w:val="002060"/>
        </w:rPr>
        <w:t xml:space="preserve">. </w:t>
      </w:r>
      <w:r w:rsidR="006B2CCE">
        <w:rPr>
          <w:rFonts w:ascii="Bookman Old Style" w:hAnsi="Bookman Old Style" w:cstheme="minorHAnsi"/>
          <w:i/>
          <w:iCs/>
          <w:color w:val="002060"/>
          <w:lang w:val="bg-BG"/>
        </w:rPr>
        <w:t>д</w:t>
      </w:r>
      <w:r w:rsidRPr="00F254AB">
        <w:rPr>
          <w:rFonts w:ascii="Bookman Old Style" w:hAnsi="Bookman Old Style" w:cstheme="minorHAnsi"/>
          <w:i/>
          <w:iCs/>
          <w:color w:val="002060"/>
        </w:rPr>
        <w:t xml:space="preserve">-р </w:t>
      </w:r>
      <w:proofErr w:type="spellStart"/>
      <w:r w:rsidRPr="00F254AB">
        <w:rPr>
          <w:rFonts w:ascii="Bookman Old Style" w:hAnsi="Bookman Old Style" w:cstheme="minorHAnsi"/>
          <w:i/>
          <w:iCs/>
          <w:color w:val="002060"/>
        </w:rPr>
        <w:t>Георги</w:t>
      </w:r>
      <w:proofErr w:type="spellEnd"/>
      <w:r w:rsidRPr="00F254AB">
        <w:rPr>
          <w:rFonts w:ascii="Bookman Old Style" w:hAnsi="Bookman Old Style" w:cstheme="minorHAnsi"/>
          <w:i/>
          <w:iCs/>
          <w:color w:val="002060"/>
        </w:rPr>
        <w:t xml:space="preserve"> Б</w:t>
      </w:r>
      <w:r w:rsidR="006B2CCE">
        <w:rPr>
          <w:rFonts w:ascii="Bookman Old Style" w:hAnsi="Bookman Old Style" w:cstheme="minorHAnsi"/>
          <w:i/>
          <w:iCs/>
          <w:color w:val="002060"/>
          <w:lang w:val="bg-BG"/>
        </w:rPr>
        <w:t>ъ</w:t>
      </w:r>
      <w:proofErr w:type="spellStart"/>
      <w:r w:rsidRPr="00F254AB">
        <w:rPr>
          <w:rFonts w:ascii="Bookman Old Style" w:hAnsi="Bookman Old Style" w:cstheme="minorHAnsi"/>
          <w:i/>
          <w:iCs/>
          <w:color w:val="002060"/>
        </w:rPr>
        <w:t>рдаров</w:t>
      </w:r>
      <w:proofErr w:type="spellEnd"/>
      <w:r w:rsidR="00CA34A2">
        <w:rPr>
          <w:rFonts w:ascii="Bookman Old Style" w:hAnsi="Bookman Old Style" w:cstheme="minorHAnsi"/>
          <w:i/>
          <w:iCs/>
          <w:color w:val="002060"/>
          <w:lang w:val="bg-BG"/>
        </w:rPr>
        <w:t xml:space="preserve"> </w:t>
      </w:r>
      <w:proofErr w:type="spellStart"/>
      <w:r w:rsidRPr="00F254AB">
        <w:rPr>
          <w:rFonts w:ascii="Bookman Old Style" w:hAnsi="Bookman Old Style" w:cstheme="minorHAnsi"/>
          <w:i/>
          <w:iCs/>
          <w:color w:val="002060"/>
        </w:rPr>
        <w:t>Софийски</w:t>
      </w:r>
      <w:proofErr w:type="spellEnd"/>
      <w:r w:rsidRPr="00F254AB">
        <w:rPr>
          <w:rFonts w:ascii="Bookman Old Style" w:hAnsi="Bookman Old Style" w:cstheme="minorHAnsi"/>
          <w:i/>
          <w:iCs/>
          <w:color w:val="002060"/>
        </w:rPr>
        <w:t xml:space="preserve"> </w:t>
      </w:r>
      <w:proofErr w:type="spellStart"/>
      <w:r w:rsidRPr="00F254AB">
        <w:rPr>
          <w:rFonts w:ascii="Bookman Old Style" w:hAnsi="Bookman Old Style" w:cstheme="minorHAnsi"/>
          <w:i/>
          <w:iCs/>
          <w:color w:val="002060"/>
        </w:rPr>
        <w:t>университет</w:t>
      </w:r>
      <w:proofErr w:type="spellEnd"/>
      <w:r w:rsidR="00CA34A2">
        <w:rPr>
          <w:rFonts w:ascii="Bookman Old Style" w:hAnsi="Bookman Old Style" w:cstheme="minorHAnsi"/>
          <w:i/>
          <w:iCs/>
          <w:color w:val="002060"/>
          <w:lang w:val="bg-BG"/>
        </w:rPr>
        <w:t xml:space="preserve"> „Св. Климент </w:t>
      </w:r>
      <w:r w:rsidR="00A63DBC">
        <w:rPr>
          <w:rFonts w:ascii="Bookman Old Style" w:hAnsi="Bookman Old Style" w:cstheme="minorHAnsi"/>
          <w:i/>
          <w:iCs/>
          <w:color w:val="002060"/>
          <w:lang w:val="bg-BG"/>
        </w:rPr>
        <w:t>Охридски “</w:t>
      </w:r>
    </w:p>
    <w:p w14:paraId="2922EBC1" w14:textId="0EA2A1E9" w:rsidR="00FA33A2" w:rsidRPr="00434A80" w:rsidRDefault="00A37B2B" w:rsidP="00E0255F">
      <w:pPr>
        <w:pStyle w:val="ListParagraph"/>
        <w:numPr>
          <w:ilvl w:val="0"/>
          <w:numId w:val="2"/>
        </w:numPr>
        <w:tabs>
          <w:tab w:val="left" w:pos="2268"/>
          <w:tab w:val="left" w:pos="2410"/>
          <w:tab w:val="left" w:pos="2552"/>
        </w:tabs>
        <w:spacing w:after="60" w:line="240" w:lineRule="auto"/>
        <w:ind w:left="2126" w:firstLine="0"/>
        <w:contextualSpacing w:val="0"/>
        <w:rPr>
          <w:rFonts w:ascii="Bookman Old Style" w:hAnsi="Bookman Old Style" w:cstheme="minorHAnsi"/>
          <w:color w:val="002060"/>
          <w:lang w:val="bg-BG"/>
        </w:rPr>
      </w:pPr>
      <w:r>
        <w:rPr>
          <w:rFonts w:ascii="Bookman Old Style" w:hAnsi="Bookman Old Style" w:cstheme="minorHAnsi"/>
          <w:color w:val="002060"/>
        </w:rPr>
        <w:t xml:space="preserve">  </w:t>
      </w:r>
      <w:r w:rsidR="00FA33A2" w:rsidRPr="00FA33A2">
        <w:rPr>
          <w:rFonts w:ascii="Bookman Old Style" w:hAnsi="Bookman Old Style" w:cstheme="minorHAnsi"/>
          <w:color w:val="002060"/>
          <w:lang w:val="bg-BG"/>
        </w:rPr>
        <w:t xml:space="preserve">Новият свят в лицето на застаряващите общества - предизвикателства и възможности за Европа и България - </w:t>
      </w:r>
      <w:r w:rsidR="00FA33A2" w:rsidRPr="00F254AB">
        <w:rPr>
          <w:rFonts w:ascii="Bookman Old Style" w:hAnsi="Bookman Old Style" w:cstheme="minorHAnsi"/>
          <w:i/>
          <w:iCs/>
          <w:color w:val="002060"/>
          <w:lang w:val="bg-BG"/>
        </w:rPr>
        <w:t xml:space="preserve">доц. </w:t>
      </w:r>
      <w:r w:rsidR="006B2CCE">
        <w:rPr>
          <w:rFonts w:ascii="Bookman Old Style" w:hAnsi="Bookman Old Style" w:cstheme="minorHAnsi"/>
          <w:i/>
          <w:iCs/>
          <w:color w:val="002060"/>
          <w:lang w:val="bg-BG"/>
        </w:rPr>
        <w:t>д</w:t>
      </w:r>
      <w:r w:rsidR="00FA33A2" w:rsidRPr="00F254AB">
        <w:rPr>
          <w:rFonts w:ascii="Bookman Old Style" w:hAnsi="Bookman Old Style" w:cstheme="minorHAnsi"/>
          <w:i/>
          <w:iCs/>
          <w:color w:val="002060"/>
          <w:lang w:val="bg-BG"/>
        </w:rPr>
        <w:t xml:space="preserve">-р Стоянка Черкезова, катедра по демография, Институт за </w:t>
      </w:r>
      <w:r w:rsidR="006B2CCE">
        <w:rPr>
          <w:rFonts w:ascii="Bookman Old Style" w:hAnsi="Bookman Old Style" w:cstheme="minorHAnsi"/>
          <w:i/>
          <w:iCs/>
          <w:color w:val="002060"/>
          <w:lang w:val="bg-BG"/>
        </w:rPr>
        <w:t xml:space="preserve">изследване на </w:t>
      </w:r>
      <w:r w:rsidR="00FA33A2" w:rsidRPr="00F254AB">
        <w:rPr>
          <w:rFonts w:ascii="Bookman Old Style" w:hAnsi="Bookman Old Style" w:cstheme="minorHAnsi"/>
          <w:i/>
          <w:iCs/>
          <w:color w:val="002060"/>
          <w:lang w:val="bg-BG"/>
        </w:rPr>
        <w:t>население</w:t>
      </w:r>
      <w:r w:rsidR="006B2CCE">
        <w:rPr>
          <w:rFonts w:ascii="Bookman Old Style" w:hAnsi="Bookman Old Style" w:cstheme="minorHAnsi"/>
          <w:i/>
          <w:iCs/>
          <w:color w:val="002060"/>
          <w:lang w:val="bg-BG"/>
        </w:rPr>
        <w:t>то</w:t>
      </w:r>
      <w:r w:rsidR="00FA33A2" w:rsidRPr="00F254AB">
        <w:rPr>
          <w:rFonts w:ascii="Bookman Old Style" w:hAnsi="Bookman Old Style" w:cstheme="minorHAnsi"/>
          <w:i/>
          <w:iCs/>
          <w:color w:val="002060"/>
          <w:lang w:val="bg-BG"/>
        </w:rPr>
        <w:t xml:space="preserve"> и чове</w:t>
      </w:r>
      <w:r w:rsidR="006B2CCE">
        <w:rPr>
          <w:rFonts w:ascii="Bookman Old Style" w:hAnsi="Bookman Old Style" w:cstheme="minorHAnsi"/>
          <w:i/>
          <w:iCs/>
          <w:color w:val="002060"/>
          <w:lang w:val="bg-BG"/>
        </w:rPr>
        <w:t>ка</w:t>
      </w:r>
      <w:r w:rsidR="00FA33A2" w:rsidRPr="00F254AB">
        <w:rPr>
          <w:rFonts w:ascii="Bookman Old Style" w:hAnsi="Bookman Old Style" w:cstheme="minorHAnsi"/>
          <w:i/>
          <w:iCs/>
          <w:color w:val="002060"/>
          <w:lang w:val="bg-BG"/>
        </w:rPr>
        <w:t xml:space="preserve"> към БАН</w:t>
      </w:r>
    </w:p>
    <w:p w14:paraId="102A1BB9" w14:textId="5016AE4B" w:rsidR="00434A80" w:rsidRPr="00434A80" w:rsidRDefault="00434A80" w:rsidP="00E0255F">
      <w:pPr>
        <w:pStyle w:val="ListParagraph"/>
        <w:numPr>
          <w:ilvl w:val="0"/>
          <w:numId w:val="2"/>
        </w:numPr>
        <w:tabs>
          <w:tab w:val="left" w:pos="2268"/>
          <w:tab w:val="left" w:pos="2410"/>
          <w:tab w:val="left" w:pos="2552"/>
        </w:tabs>
        <w:spacing w:after="60" w:line="240" w:lineRule="auto"/>
        <w:ind w:left="2126" w:firstLine="0"/>
        <w:contextualSpacing w:val="0"/>
        <w:rPr>
          <w:rFonts w:ascii="Bookman Old Style" w:hAnsi="Bookman Old Style" w:cstheme="minorHAnsi"/>
          <w:i/>
          <w:iCs/>
          <w:color w:val="002060"/>
          <w:lang w:val="bg-BG"/>
        </w:rPr>
      </w:pPr>
      <w:r>
        <w:rPr>
          <w:rFonts w:ascii="Bookman Old Style" w:hAnsi="Bookman Old Style" w:cstheme="minorHAnsi"/>
          <w:color w:val="002060"/>
          <w:lang w:val="bg-BG"/>
        </w:rPr>
        <w:t>Д</w:t>
      </w:r>
      <w:r w:rsidRPr="00434A80">
        <w:rPr>
          <w:rFonts w:ascii="Bookman Old Style" w:hAnsi="Bookman Old Style" w:cstheme="minorHAnsi"/>
          <w:color w:val="002060"/>
          <w:lang w:val="bg-BG"/>
        </w:rPr>
        <w:t>емографските процеси и тенденции в Европа и България</w:t>
      </w:r>
      <w:r w:rsidR="000D364B">
        <w:rPr>
          <w:rFonts w:ascii="Bookman Old Style" w:hAnsi="Bookman Old Style" w:cstheme="minorHAnsi"/>
          <w:color w:val="002060"/>
          <w:lang w:val="bg-BG"/>
        </w:rPr>
        <w:t xml:space="preserve"> </w:t>
      </w:r>
      <w:r w:rsidRPr="00434A80">
        <w:rPr>
          <w:rFonts w:ascii="Bookman Old Style" w:hAnsi="Bookman Old Style" w:cstheme="minorHAnsi"/>
          <w:color w:val="002060"/>
          <w:lang w:val="bg-BG"/>
        </w:rPr>
        <w:t xml:space="preserve">- </w:t>
      </w:r>
      <w:r w:rsidRPr="00434A80">
        <w:rPr>
          <w:rFonts w:ascii="Bookman Old Style" w:hAnsi="Bookman Old Style" w:cstheme="minorHAnsi"/>
          <w:i/>
          <w:iCs/>
          <w:color w:val="002060"/>
          <w:lang w:val="bg-BG"/>
        </w:rPr>
        <w:t>г-жа Боряна Дим</w:t>
      </w:r>
      <w:r w:rsidR="00F16A67">
        <w:rPr>
          <w:rFonts w:ascii="Bookman Old Style" w:hAnsi="Bookman Old Style" w:cstheme="minorHAnsi"/>
          <w:i/>
          <w:iCs/>
          <w:color w:val="002060"/>
          <w:lang w:val="bg-BG"/>
        </w:rPr>
        <w:t>и</w:t>
      </w:r>
      <w:r w:rsidRPr="00434A80">
        <w:rPr>
          <w:rFonts w:ascii="Bookman Old Style" w:hAnsi="Bookman Old Style" w:cstheme="minorHAnsi"/>
          <w:i/>
          <w:iCs/>
          <w:color w:val="002060"/>
          <w:lang w:val="bg-BG"/>
        </w:rPr>
        <w:t xml:space="preserve">трова, мениджър на </w:t>
      </w:r>
      <w:r>
        <w:rPr>
          <w:rFonts w:ascii="Bookman Old Style" w:hAnsi="Bookman Old Style" w:cstheme="minorHAnsi"/>
          <w:i/>
          <w:iCs/>
          <w:color w:val="002060"/>
          <w:lang w:val="bg-BG"/>
        </w:rPr>
        <w:t>Алфа Рисърч</w:t>
      </w:r>
    </w:p>
    <w:p w14:paraId="166C389B" w14:textId="643AA9C9" w:rsidR="00D828E1" w:rsidRPr="00AC6E7E" w:rsidRDefault="00FA33A2" w:rsidP="00E0255F">
      <w:pPr>
        <w:pStyle w:val="ListParagraph"/>
        <w:numPr>
          <w:ilvl w:val="0"/>
          <w:numId w:val="2"/>
        </w:numPr>
        <w:tabs>
          <w:tab w:val="left" w:pos="2410"/>
        </w:tabs>
        <w:spacing w:after="60" w:line="240" w:lineRule="auto"/>
        <w:ind w:left="2126" w:firstLine="0"/>
        <w:contextualSpacing w:val="0"/>
        <w:rPr>
          <w:rFonts w:ascii="Bookman Old Style" w:hAnsi="Bookman Old Style" w:cstheme="minorHAnsi"/>
          <w:color w:val="002060"/>
        </w:rPr>
      </w:pPr>
      <w:r>
        <w:rPr>
          <w:rFonts w:ascii="Bookman Old Style" w:hAnsi="Bookman Old Style" w:cstheme="minorHAnsi"/>
          <w:color w:val="002060"/>
          <w:lang w:val="bg-BG"/>
        </w:rPr>
        <w:t>Въпроси и отговори</w:t>
      </w:r>
    </w:p>
    <w:p w14:paraId="4C792A65" w14:textId="4E36E520" w:rsidR="00FA33A2" w:rsidRPr="00FA33A2" w:rsidRDefault="00A63DBC" w:rsidP="00E0255F">
      <w:pPr>
        <w:pStyle w:val="ListParagraph"/>
        <w:tabs>
          <w:tab w:val="left" w:pos="2552"/>
        </w:tabs>
        <w:spacing w:after="240" w:line="240" w:lineRule="auto"/>
        <w:ind w:left="2126"/>
        <w:contextualSpacing w:val="0"/>
        <w:rPr>
          <w:rFonts w:ascii="Bookman Old Style" w:hAnsi="Bookman Old Style" w:cstheme="minorHAnsi"/>
          <w:color w:val="002060"/>
          <w:lang w:val="en-GB"/>
        </w:rPr>
      </w:pPr>
      <w:r>
        <w:rPr>
          <w:rFonts w:ascii="Bookman Old Style" w:hAnsi="Bookman Old Style" w:cstheme="minorHAnsi"/>
          <w:color w:val="002060"/>
          <w:lang w:val="bg-BG"/>
        </w:rPr>
        <w:t>Модератор:</w:t>
      </w:r>
      <w:r w:rsidR="00FA33A2" w:rsidRPr="00FA33A2">
        <w:rPr>
          <w:rFonts w:ascii="Bookman Old Style" w:hAnsi="Bookman Old Style" w:cstheme="minorHAnsi"/>
          <w:color w:val="002060"/>
          <w:lang w:val="bg-BG"/>
        </w:rPr>
        <w:t xml:space="preserve"> г-н Ивайло Калфин, Ч</w:t>
      </w:r>
      <w:r w:rsidR="00FA33A2">
        <w:rPr>
          <w:rFonts w:ascii="Bookman Old Style" w:hAnsi="Bookman Old Style" w:cstheme="minorHAnsi"/>
          <w:color w:val="002060"/>
          <w:lang w:val="bg-BG"/>
        </w:rPr>
        <w:t>ийв</w:t>
      </w:r>
      <w:r w:rsidR="00FA33A2" w:rsidRPr="00FA33A2">
        <w:rPr>
          <w:rFonts w:ascii="Bookman Old Style" w:hAnsi="Bookman Old Style" w:cstheme="minorHAnsi"/>
          <w:color w:val="002060"/>
          <w:lang w:val="bg-BG"/>
        </w:rPr>
        <w:t>нинг</w:t>
      </w:r>
      <w:r w:rsidR="006B2CCE">
        <w:rPr>
          <w:rFonts w:ascii="Bookman Old Style" w:hAnsi="Bookman Old Style" w:cstheme="minorHAnsi"/>
          <w:color w:val="002060"/>
          <w:lang w:val="bg-BG"/>
        </w:rPr>
        <w:t xml:space="preserve"> алумни</w:t>
      </w:r>
      <w:r w:rsidR="00FA33A2" w:rsidRPr="00FA33A2">
        <w:rPr>
          <w:rFonts w:ascii="Bookman Old Style" w:hAnsi="Bookman Old Style" w:cstheme="minorHAnsi"/>
          <w:color w:val="002060"/>
          <w:lang w:val="bg-BG"/>
        </w:rPr>
        <w:t>, специален съветник на комисаря по бюджета и човешките ресурси, Гюнтер Йотингер и бивш министър на труда и социалната политика</w:t>
      </w:r>
    </w:p>
    <w:p w14:paraId="446CB57C" w14:textId="778F0977" w:rsidR="00336299" w:rsidRPr="00AC6E7E" w:rsidRDefault="00336299" w:rsidP="0003768E">
      <w:pPr>
        <w:tabs>
          <w:tab w:val="left" w:pos="1843"/>
        </w:tabs>
        <w:spacing w:after="0"/>
        <w:ind w:left="2160" w:hanging="2160"/>
        <w:rPr>
          <w:rFonts w:ascii="Bookman Old Style" w:hAnsi="Bookman Old Style" w:cstheme="minorHAnsi"/>
          <w:color w:val="002060"/>
        </w:rPr>
      </w:pPr>
      <w:r w:rsidRPr="00AC6E7E">
        <w:rPr>
          <w:rFonts w:ascii="Bookman Old Style" w:hAnsi="Bookman Old Style" w:cstheme="minorHAnsi"/>
          <w:color w:val="002060"/>
        </w:rPr>
        <w:t>10:</w:t>
      </w:r>
      <w:r w:rsidR="00AC6E7E">
        <w:rPr>
          <w:rFonts w:ascii="Bookman Old Style" w:hAnsi="Bookman Old Style" w:cstheme="minorHAnsi"/>
          <w:color w:val="002060"/>
        </w:rPr>
        <w:t>30-</w:t>
      </w:r>
      <w:r w:rsidRPr="00AC6E7E">
        <w:rPr>
          <w:rFonts w:ascii="Bookman Old Style" w:hAnsi="Bookman Old Style" w:cstheme="minorHAnsi"/>
          <w:color w:val="002060"/>
        </w:rPr>
        <w:t>11:</w:t>
      </w:r>
      <w:r w:rsidR="005271ED" w:rsidRPr="00AC6E7E">
        <w:rPr>
          <w:rFonts w:ascii="Bookman Old Style" w:hAnsi="Bookman Old Style" w:cstheme="minorHAnsi"/>
          <w:color w:val="002060"/>
        </w:rPr>
        <w:t>30</w:t>
      </w:r>
      <w:r w:rsidRPr="00AC6E7E">
        <w:rPr>
          <w:rFonts w:ascii="Bookman Old Style" w:hAnsi="Bookman Old Style" w:cstheme="minorHAnsi"/>
          <w:color w:val="002060"/>
        </w:rPr>
        <w:tab/>
      </w:r>
      <w:r w:rsidRPr="00AC6E7E">
        <w:rPr>
          <w:rFonts w:ascii="Bookman Old Style" w:hAnsi="Bookman Old Style" w:cstheme="minorHAnsi"/>
          <w:color w:val="002060"/>
        </w:rPr>
        <w:tab/>
      </w:r>
      <w:r w:rsidR="00FA33A2">
        <w:rPr>
          <w:rFonts w:ascii="Bookman Old Style" w:hAnsi="Bookman Old Style" w:cstheme="minorHAnsi"/>
          <w:b/>
          <w:bCs/>
          <w:color w:val="002060"/>
          <w:lang w:val="bg-BG"/>
        </w:rPr>
        <w:t>Втора част</w:t>
      </w:r>
      <w:r w:rsidR="00652E2D" w:rsidRPr="00AC6E7E">
        <w:rPr>
          <w:rFonts w:ascii="Bookman Old Style" w:hAnsi="Bookman Old Style" w:cstheme="minorHAnsi"/>
          <w:b/>
          <w:bCs/>
          <w:color w:val="002060"/>
        </w:rPr>
        <w:t xml:space="preserve"> </w:t>
      </w:r>
      <w:r w:rsidR="00652E2D" w:rsidRPr="00AC6E7E">
        <w:rPr>
          <w:rFonts w:ascii="Bookman Old Style" w:hAnsi="Bookman Old Style" w:cstheme="minorHAnsi"/>
          <w:b/>
          <w:bCs/>
          <w:color w:val="002060"/>
        </w:rPr>
        <w:tab/>
      </w:r>
      <w:r w:rsidR="000174D0" w:rsidRPr="00AC6E7E">
        <w:rPr>
          <w:rFonts w:ascii="Bookman Old Style" w:hAnsi="Bookman Old Style" w:cstheme="minorHAnsi"/>
          <w:color w:val="002060"/>
        </w:rPr>
        <w:tab/>
      </w:r>
    </w:p>
    <w:p w14:paraId="3C261C53" w14:textId="7FA4CA09" w:rsidR="00FA33A2" w:rsidRPr="00FA33A2" w:rsidRDefault="00336299" w:rsidP="00322FFE">
      <w:pPr>
        <w:tabs>
          <w:tab w:val="left" w:pos="1843"/>
        </w:tabs>
        <w:spacing w:line="240" w:lineRule="auto"/>
        <w:ind w:left="2160" w:hanging="2160"/>
        <w:rPr>
          <w:rFonts w:ascii="Bookman Old Style" w:hAnsi="Bookman Old Style" w:cstheme="minorHAnsi"/>
          <w:color w:val="002060"/>
          <w:lang w:val="bg-BG"/>
        </w:rPr>
      </w:pPr>
      <w:r w:rsidRPr="00AC6E7E">
        <w:rPr>
          <w:rFonts w:ascii="Bookman Old Style" w:hAnsi="Bookman Old Style" w:cstheme="minorHAnsi"/>
          <w:color w:val="002060"/>
        </w:rPr>
        <w:tab/>
      </w:r>
      <w:r w:rsidRPr="00AC6E7E">
        <w:rPr>
          <w:rFonts w:ascii="Bookman Old Style" w:hAnsi="Bookman Old Style" w:cstheme="minorHAnsi"/>
          <w:color w:val="002060"/>
        </w:rPr>
        <w:tab/>
      </w:r>
      <w:r w:rsidR="00FA33A2" w:rsidRPr="00FA33A2">
        <w:rPr>
          <w:rFonts w:ascii="Bookman Old Style" w:hAnsi="Bookman Old Style" w:cstheme="minorHAnsi"/>
          <w:color w:val="002060"/>
          <w:lang w:val="bg-BG"/>
        </w:rPr>
        <w:t>Решения за недостиг</w:t>
      </w:r>
      <w:r w:rsidR="00CA34A2">
        <w:rPr>
          <w:rFonts w:ascii="Bookman Old Style" w:hAnsi="Bookman Old Style" w:cstheme="minorHAnsi"/>
          <w:color w:val="002060"/>
          <w:lang w:val="bg-BG"/>
        </w:rPr>
        <w:t>а</w:t>
      </w:r>
      <w:r w:rsidR="00FA33A2" w:rsidRPr="00FA33A2">
        <w:rPr>
          <w:rFonts w:ascii="Bookman Old Style" w:hAnsi="Bookman Old Style" w:cstheme="minorHAnsi"/>
          <w:color w:val="002060"/>
          <w:lang w:val="bg-BG"/>
        </w:rPr>
        <w:t xml:space="preserve"> на работна ръка в </w:t>
      </w:r>
      <w:r w:rsidR="006B2CCE">
        <w:rPr>
          <w:rFonts w:ascii="Bookman Old Style" w:hAnsi="Bookman Old Style" w:cstheme="minorHAnsi"/>
          <w:color w:val="002060"/>
          <w:lang w:val="bg-BG"/>
        </w:rPr>
        <w:t>Европа</w:t>
      </w:r>
      <w:r w:rsidR="00FA33A2" w:rsidRPr="00FA33A2">
        <w:rPr>
          <w:rFonts w:ascii="Bookman Old Style" w:hAnsi="Bookman Old Style" w:cstheme="minorHAnsi"/>
          <w:color w:val="002060"/>
          <w:lang w:val="bg-BG"/>
        </w:rPr>
        <w:t>. Как да стимулираме икономическото развитие при новите демографски тенденции в България</w:t>
      </w:r>
    </w:p>
    <w:p w14:paraId="1126E86C" w14:textId="24EE41D7" w:rsidR="00E249AA" w:rsidRPr="00FA33A2" w:rsidRDefault="00FA33A2" w:rsidP="00322FFE">
      <w:pPr>
        <w:spacing w:after="60" w:line="240" w:lineRule="auto"/>
        <w:ind w:left="2160"/>
        <w:rPr>
          <w:rFonts w:ascii="Bookman Old Style" w:hAnsi="Bookman Old Style" w:cstheme="minorHAnsi"/>
          <w:color w:val="002060"/>
          <w:lang w:val="bg-BG"/>
        </w:rPr>
      </w:pPr>
      <w:r>
        <w:rPr>
          <w:rFonts w:ascii="Bookman Old Style" w:hAnsi="Bookman Old Style" w:cstheme="minorHAnsi"/>
          <w:color w:val="002060"/>
          <w:lang w:val="bg-BG"/>
        </w:rPr>
        <w:lastRenderedPageBreak/>
        <w:t>Теми и основни говорители:</w:t>
      </w:r>
      <w:r w:rsidR="00652E2D" w:rsidRPr="00AC6E7E">
        <w:rPr>
          <w:rFonts w:ascii="Bookman Old Style" w:hAnsi="Bookman Old Style"/>
          <w:b/>
          <w:bCs/>
        </w:rPr>
        <w:tab/>
      </w:r>
    </w:p>
    <w:p w14:paraId="42B381AC" w14:textId="12FEE886" w:rsidR="00007220" w:rsidRPr="00007220" w:rsidRDefault="00007220" w:rsidP="00E0255F">
      <w:pPr>
        <w:pStyle w:val="ListParagraph"/>
        <w:numPr>
          <w:ilvl w:val="3"/>
          <w:numId w:val="17"/>
        </w:numPr>
        <w:tabs>
          <w:tab w:val="left" w:pos="2835"/>
        </w:tabs>
        <w:spacing w:after="60" w:line="240" w:lineRule="auto"/>
        <w:ind w:left="2268" w:firstLine="0"/>
        <w:contextualSpacing w:val="0"/>
        <w:rPr>
          <w:rFonts w:ascii="Bookman Old Style" w:hAnsi="Bookman Old Style" w:cstheme="minorHAnsi"/>
          <w:color w:val="002060"/>
          <w:lang w:val="bg-BG"/>
        </w:rPr>
      </w:pPr>
      <w:r w:rsidRPr="00007220">
        <w:rPr>
          <w:rFonts w:ascii="Bookman Old Style" w:hAnsi="Bookman Old Style" w:cstheme="minorHAnsi"/>
          <w:color w:val="002060"/>
          <w:lang w:val="bg-BG"/>
        </w:rPr>
        <w:t>Встъпително слово -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 xml:space="preserve"> г-жа Деница Сачева, </w:t>
      </w:r>
      <w:r w:rsidRPr="00F254AB">
        <w:rPr>
          <w:rFonts w:ascii="Bookman Old Style" w:hAnsi="Bookman Old Style" w:cstheme="minorHAnsi"/>
          <w:i/>
          <w:iCs/>
          <w:color w:val="002060"/>
          <w:lang w:val="en-GB"/>
        </w:rPr>
        <w:t>M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 xml:space="preserve">инистър на труда и социалната политика на </w:t>
      </w:r>
      <w:r w:rsidR="006B2CCE">
        <w:rPr>
          <w:rFonts w:ascii="Bookman Old Style" w:hAnsi="Bookman Old Style" w:cstheme="minorHAnsi"/>
          <w:i/>
          <w:iCs/>
          <w:color w:val="002060"/>
          <w:lang w:val="bg-BG"/>
        </w:rPr>
        <w:t xml:space="preserve">Р. 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>България</w:t>
      </w:r>
    </w:p>
    <w:p w14:paraId="1D2FD269" w14:textId="46FABF6F" w:rsidR="00007220" w:rsidRPr="00007220" w:rsidRDefault="00007220" w:rsidP="00E0255F">
      <w:pPr>
        <w:pStyle w:val="ListParagraph"/>
        <w:numPr>
          <w:ilvl w:val="3"/>
          <w:numId w:val="17"/>
        </w:numPr>
        <w:tabs>
          <w:tab w:val="left" w:pos="2835"/>
        </w:tabs>
        <w:spacing w:after="60" w:line="240" w:lineRule="auto"/>
        <w:ind w:left="2268" w:firstLine="0"/>
        <w:contextualSpacing w:val="0"/>
        <w:rPr>
          <w:rFonts w:ascii="Bookman Old Style" w:hAnsi="Bookman Old Style" w:cstheme="minorHAnsi"/>
          <w:i/>
          <w:iCs/>
          <w:color w:val="002060"/>
          <w:lang w:val="bg-BG"/>
        </w:rPr>
      </w:pPr>
      <w:r w:rsidRPr="00007220">
        <w:rPr>
          <w:rFonts w:ascii="Bookman Old Style" w:hAnsi="Bookman Old Style" w:cstheme="minorHAnsi"/>
          <w:color w:val="002060"/>
          <w:lang w:val="bg-BG"/>
        </w:rPr>
        <w:t xml:space="preserve">Семейната политика при бързото намаляване на </w:t>
      </w:r>
      <w:r>
        <w:rPr>
          <w:rFonts w:ascii="Bookman Old Style" w:hAnsi="Bookman Old Style" w:cstheme="minorHAnsi"/>
          <w:color w:val="002060"/>
          <w:lang w:val="bg-BG"/>
        </w:rPr>
        <w:t>раждаемостт</w:t>
      </w:r>
      <w:r w:rsidRPr="00007220">
        <w:rPr>
          <w:rFonts w:ascii="Bookman Old Style" w:hAnsi="Bookman Old Style" w:cstheme="minorHAnsi"/>
          <w:color w:val="002060"/>
          <w:lang w:val="bg-BG"/>
        </w:rPr>
        <w:t xml:space="preserve">а в Централна и Източна Европа </w:t>
      </w:r>
      <w:r w:rsidR="00612061">
        <w:rPr>
          <w:rFonts w:ascii="Bookman Old Style" w:hAnsi="Bookman Old Style" w:cstheme="minorHAnsi"/>
          <w:color w:val="002060"/>
          <w:lang w:val="bg-BG"/>
        </w:rPr>
        <w:t>–</w:t>
      </w:r>
      <w:r w:rsidRPr="00007220">
        <w:rPr>
          <w:rFonts w:ascii="Bookman Old Style" w:hAnsi="Bookman Old Style" w:cstheme="minorHAnsi"/>
          <w:color w:val="002060"/>
          <w:lang w:val="bg-BG"/>
        </w:rPr>
        <w:t xml:space="preserve"> </w:t>
      </w:r>
      <w:r w:rsidR="00322FFE" w:rsidRPr="00322FFE">
        <w:rPr>
          <w:rFonts w:ascii="Bookman Old Style" w:hAnsi="Bookman Old Style" w:cstheme="minorHAnsi"/>
          <w:i/>
          <w:iCs/>
          <w:color w:val="002060"/>
          <w:lang w:val="bg-BG"/>
        </w:rPr>
        <w:t>п</w:t>
      </w:r>
      <w:r w:rsidRPr="00322FFE">
        <w:rPr>
          <w:rFonts w:ascii="Bookman Old Style" w:hAnsi="Bookman Old Style" w:cstheme="minorHAnsi"/>
          <w:i/>
          <w:iCs/>
          <w:color w:val="002060"/>
          <w:lang w:val="bg-BG"/>
        </w:rPr>
        <w:t>р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>оф</w:t>
      </w:r>
      <w:r w:rsidR="00612061" w:rsidRPr="00F254AB">
        <w:rPr>
          <w:rFonts w:ascii="Bookman Old Style" w:hAnsi="Bookman Old Style" w:cstheme="minorHAnsi"/>
          <w:i/>
          <w:iCs/>
          <w:color w:val="002060"/>
          <w:lang w:val="bg-BG"/>
        </w:rPr>
        <w:t>.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 xml:space="preserve"> Ирена Котовска, Институт за статистика и демография, Варшав</w:t>
      </w:r>
      <w:r w:rsidRPr="00F254AB">
        <w:rPr>
          <w:rFonts w:ascii="Bookman Old Style" w:hAnsi="Bookman Old Style" w:cstheme="minorHAnsi"/>
          <w:i/>
          <w:iCs/>
          <w:color w:val="002060"/>
          <w:lang w:val="bg-BG"/>
        </w:rPr>
        <w:t>с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>ко училище по икономика</w:t>
      </w:r>
    </w:p>
    <w:p w14:paraId="3A877DC7" w14:textId="0B5933EC" w:rsidR="00007220" w:rsidRPr="00007220" w:rsidRDefault="00007220" w:rsidP="00E0255F">
      <w:pPr>
        <w:pStyle w:val="ListParagraph"/>
        <w:numPr>
          <w:ilvl w:val="3"/>
          <w:numId w:val="17"/>
        </w:numPr>
        <w:tabs>
          <w:tab w:val="left" w:pos="2268"/>
          <w:tab w:val="left" w:pos="2835"/>
        </w:tabs>
        <w:spacing w:after="60" w:line="240" w:lineRule="auto"/>
        <w:ind w:left="2268" w:firstLine="0"/>
        <w:contextualSpacing w:val="0"/>
        <w:rPr>
          <w:rFonts w:ascii="Bookman Old Style" w:hAnsi="Bookman Old Style" w:cstheme="minorHAnsi"/>
          <w:color w:val="002060"/>
          <w:lang w:val="bg-BG"/>
        </w:rPr>
      </w:pPr>
      <w:r w:rsidRPr="00007220">
        <w:rPr>
          <w:rFonts w:ascii="Bookman Old Style" w:hAnsi="Bookman Old Style" w:cstheme="minorHAnsi"/>
          <w:color w:val="002060"/>
          <w:lang w:val="bg-BG"/>
        </w:rPr>
        <w:t xml:space="preserve">Стратегии и решения </w:t>
      </w:r>
      <w:r w:rsidR="004A4C9A">
        <w:rPr>
          <w:rFonts w:ascii="Bookman Old Style" w:hAnsi="Bookman Old Style" w:cstheme="minorHAnsi"/>
          <w:color w:val="002060"/>
          <w:lang w:val="bg-BG"/>
        </w:rPr>
        <w:t xml:space="preserve">при </w:t>
      </w:r>
      <w:r w:rsidRPr="00007220">
        <w:rPr>
          <w:rFonts w:ascii="Bookman Old Style" w:hAnsi="Bookman Old Style" w:cstheme="minorHAnsi"/>
          <w:color w:val="002060"/>
          <w:lang w:val="bg-BG"/>
        </w:rPr>
        <w:t>свиване на пазара на труда и справяне с демографските предизвикателства (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>казус</w:t>
      </w:r>
      <w:r w:rsidR="009C71C8">
        <w:rPr>
          <w:rFonts w:ascii="Bookman Old Style" w:hAnsi="Bookman Old Style" w:cstheme="minorHAnsi"/>
          <w:i/>
          <w:iCs/>
          <w:color w:val="002060"/>
          <w:lang w:val="bg-BG"/>
        </w:rPr>
        <w:t>и от други страни</w:t>
      </w:r>
      <w:r w:rsidRPr="00007220">
        <w:rPr>
          <w:rFonts w:ascii="Bookman Old Style" w:hAnsi="Bookman Old Style" w:cstheme="minorHAnsi"/>
          <w:color w:val="002060"/>
          <w:lang w:val="bg-BG"/>
        </w:rPr>
        <w:t>)</w:t>
      </w:r>
    </w:p>
    <w:p w14:paraId="2C0B8AAB" w14:textId="029B8BDD" w:rsidR="00007220" w:rsidRPr="00007220" w:rsidRDefault="00007220" w:rsidP="00E0255F">
      <w:pPr>
        <w:pStyle w:val="ListParagraph"/>
        <w:numPr>
          <w:ilvl w:val="3"/>
          <w:numId w:val="17"/>
        </w:numPr>
        <w:tabs>
          <w:tab w:val="left" w:pos="2268"/>
          <w:tab w:val="left" w:pos="2835"/>
        </w:tabs>
        <w:spacing w:after="60" w:line="240" w:lineRule="auto"/>
        <w:ind w:left="2268" w:firstLine="0"/>
        <w:contextualSpacing w:val="0"/>
        <w:rPr>
          <w:rFonts w:ascii="Bookman Old Style" w:hAnsi="Bookman Old Style" w:cstheme="minorHAnsi"/>
          <w:i/>
          <w:iCs/>
          <w:color w:val="002060"/>
          <w:lang w:val="bg-BG"/>
        </w:rPr>
      </w:pPr>
      <w:r w:rsidRPr="00007220">
        <w:rPr>
          <w:rFonts w:ascii="Bookman Old Style" w:hAnsi="Bookman Old Style" w:cstheme="minorHAnsi"/>
          <w:color w:val="002060"/>
          <w:lang w:val="bg-BG"/>
        </w:rPr>
        <w:t xml:space="preserve">Визия за семейната политика в подкрепа на децата и семействата в България и как това се отразява на пазара на труда и икономическото развитие - </w:t>
      </w:r>
      <w:r w:rsidR="00A63DBC">
        <w:rPr>
          <w:rFonts w:ascii="Bookman Old Style" w:hAnsi="Bookman Old Style" w:cstheme="minorHAnsi"/>
          <w:color w:val="002060"/>
          <w:lang w:val="bg-BG"/>
        </w:rPr>
        <w:t>п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 xml:space="preserve">роф. </w:t>
      </w:r>
      <w:r w:rsidR="009C71C8">
        <w:rPr>
          <w:rFonts w:ascii="Bookman Old Style" w:hAnsi="Bookman Old Style" w:cstheme="minorHAnsi"/>
          <w:i/>
          <w:iCs/>
          <w:color w:val="002060"/>
          <w:lang w:val="bg-BG"/>
        </w:rPr>
        <w:t>д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 xml:space="preserve">-р Татяна Коцева, доц. </w:t>
      </w:r>
      <w:r w:rsidR="009C71C8">
        <w:rPr>
          <w:rFonts w:ascii="Bookman Old Style" w:hAnsi="Bookman Old Style" w:cstheme="minorHAnsi"/>
          <w:i/>
          <w:iCs/>
          <w:color w:val="002060"/>
          <w:lang w:val="bg-BG"/>
        </w:rPr>
        <w:t>д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 xml:space="preserve">-р Елица Димитрова - Институт </w:t>
      </w:r>
      <w:r w:rsidR="009C71C8">
        <w:rPr>
          <w:rFonts w:ascii="Bookman Old Style" w:hAnsi="Bookman Old Style" w:cstheme="minorHAnsi"/>
          <w:i/>
          <w:iCs/>
          <w:color w:val="002060"/>
          <w:lang w:val="bg-BG"/>
        </w:rPr>
        <w:t xml:space="preserve">за изследване на човека и 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>население</w:t>
      </w:r>
      <w:r w:rsidR="009C71C8">
        <w:rPr>
          <w:rFonts w:ascii="Bookman Old Style" w:hAnsi="Bookman Old Style" w:cstheme="minorHAnsi"/>
          <w:i/>
          <w:iCs/>
          <w:color w:val="002060"/>
          <w:lang w:val="bg-BG"/>
        </w:rPr>
        <w:t xml:space="preserve">то </w:t>
      </w:r>
      <w:r w:rsidRPr="00007220">
        <w:rPr>
          <w:rFonts w:ascii="Bookman Old Style" w:hAnsi="Bookman Old Style" w:cstheme="minorHAnsi"/>
          <w:i/>
          <w:iCs/>
          <w:color w:val="002060"/>
          <w:lang w:val="bg-BG"/>
        </w:rPr>
        <w:t>към БАН</w:t>
      </w:r>
    </w:p>
    <w:p w14:paraId="7E8AE212" w14:textId="101EFB4E" w:rsidR="00007220" w:rsidRPr="00A63DBC" w:rsidRDefault="00007220" w:rsidP="00E0255F">
      <w:pPr>
        <w:pStyle w:val="ListParagraph"/>
        <w:numPr>
          <w:ilvl w:val="3"/>
          <w:numId w:val="17"/>
        </w:numPr>
        <w:tabs>
          <w:tab w:val="left" w:pos="2835"/>
        </w:tabs>
        <w:spacing w:after="60" w:line="240" w:lineRule="auto"/>
        <w:ind w:left="2268" w:right="360" w:firstLine="0"/>
        <w:contextualSpacing w:val="0"/>
        <w:rPr>
          <w:rFonts w:ascii="Bookman Old Style" w:hAnsi="Bookman Old Style" w:cstheme="minorHAnsi"/>
          <w:i/>
          <w:iCs/>
          <w:color w:val="002060"/>
          <w:lang w:val="bg-BG"/>
        </w:rPr>
      </w:pPr>
      <w:r w:rsidRPr="00A63DBC">
        <w:rPr>
          <w:rFonts w:ascii="Bookman Old Style" w:hAnsi="Bookman Old Style" w:cstheme="minorHAnsi"/>
          <w:color w:val="002060"/>
          <w:lang w:val="bg-BG"/>
        </w:rPr>
        <w:t xml:space="preserve">Къде ще се сблъскаме с </w:t>
      </w:r>
      <w:r w:rsidR="009C71C8" w:rsidRPr="00A63DBC">
        <w:rPr>
          <w:rFonts w:ascii="Bookman Old Style" w:hAnsi="Bookman Old Style" w:cstheme="minorHAnsi"/>
          <w:color w:val="002060"/>
          <w:lang w:val="bg-BG"/>
        </w:rPr>
        <w:t xml:space="preserve">недостиг на </w:t>
      </w:r>
      <w:r w:rsidRPr="00A63DBC">
        <w:rPr>
          <w:rFonts w:ascii="Bookman Old Style" w:hAnsi="Bookman Old Style" w:cstheme="minorHAnsi"/>
          <w:color w:val="002060"/>
          <w:lang w:val="bg-BG"/>
        </w:rPr>
        <w:t>талант</w:t>
      </w:r>
      <w:r w:rsidR="009C71C8" w:rsidRPr="00A63DBC">
        <w:rPr>
          <w:rFonts w:ascii="Bookman Old Style" w:hAnsi="Bookman Old Style" w:cstheme="minorHAnsi"/>
          <w:color w:val="002060"/>
          <w:lang w:val="bg-BG"/>
        </w:rPr>
        <w:t>и</w:t>
      </w:r>
      <w:r w:rsidRPr="00A63DBC">
        <w:rPr>
          <w:rFonts w:ascii="Bookman Old Style" w:hAnsi="Bookman Old Style" w:cstheme="minorHAnsi"/>
          <w:color w:val="002060"/>
          <w:lang w:val="bg-BG"/>
        </w:rPr>
        <w:t xml:space="preserve"> и нуждите за ускоряване на развитието на уменията в индустриалните сектори</w:t>
      </w:r>
      <w:r w:rsidR="00F254AB" w:rsidRPr="00A63DBC">
        <w:rPr>
          <w:rFonts w:ascii="Bookman Old Style" w:hAnsi="Bookman Old Style" w:cstheme="minorHAnsi"/>
          <w:color w:val="002060"/>
          <w:lang w:val="bg-BG"/>
        </w:rPr>
        <w:t>–</w:t>
      </w:r>
      <w:r w:rsidRPr="00A63DBC">
        <w:rPr>
          <w:rFonts w:ascii="Bookman Old Style" w:hAnsi="Bookman Old Style" w:cstheme="minorHAnsi"/>
          <w:i/>
          <w:iCs/>
          <w:color w:val="002060"/>
          <w:lang w:val="bg-BG"/>
        </w:rPr>
        <w:t>г</w:t>
      </w:r>
      <w:r w:rsidR="00A63DBC">
        <w:rPr>
          <w:rFonts w:ascii="Bookman Old Style" w:hAnsi="Bookman Old Style" w:cstheme="minorHAnsi"/>
          <w:i/>
          <w:iCs/>
          <w:color w:val="002060"/>
          <w:lang w:val="bg-BG"/>
        </w:rPr>
        <w:t>-</w:t>
      </w:r>
      <w:r w:rsidRPr="00A63DBC">
        <w:rPr>
          <w:rFonts w:ascii="Bookman Old Style" w:hAnsi="Bookman Old Style" w:cstheme="minorHAnsi"/>
          <w:i/>
          <w:iCs/>
          <w:color w:val="002060"/>
          <w:lang w:val="bg-BG"/>
        </w:rPr>
        <w:t>жа Росица Стелянова, Асоциация на индустриалния капитал в България</w:t>
      </w:r>
    </w:p>
    <w:p w14:paraId="4AC7F9FD" w14:textId="1C8ED14E" w:rsidR="00007220" w:rsidRPr="00322FFE" w:rsidRDefault="00007220" w:rsidP="00E0255F">
      <w:pPr>
        <w:pStyle w:val="ListParagraph"/>
        <w:numPr>
          <w:ilvl w:val="3"/>
          <w:numId w:val="17"/>
        </w:numPr>
        <w:tabs>
          <w:tab w:val="left" w:pos="2835"/>
        </w:tabs>
        <w:spacing w:after="60" w:line="240" w:lineRule="auto"/>
        <w:ind w:left="2268" w:right="360" w:firstLine="0"/>
        <w:contextualSpacing w:val="0"/>
        <w:rPr>
          <w:rFonts w:ascii="Bookman Old Style" w:hAnsi="Bookman Old Style" w:cstheme="minorHAnsi"/>
          <w:color w:val="002060"/>
          <w:lang w:val="en-GB"/>
        </w:rPr>
      </w:pPr>
      <w:r w:rsidRPr="00007220">
        <w:rPr>
          <w:rFonts w:ascii="Bookman Old Style" w:hAnsi="Bookman Old Style" w:cstheme="minorHAnsi"/>
          <w:color w:val="002060"/>
          <w:lang w:val="bg-BG"/>
        </w:rPr>
        <w:t>Нови източници на растеж на бизнеса при промяна на демографията? Променящият се характер на работа и умения</w:t>
      </w:r>
    </w:p>
    <w:p w14:paraId="2E0057DB" w14:textId="0118931B" w:rsidR="00322FFE" w:rsidRPr="00322FFE" w:rsidRDefault="00322FFE" w:rsidP="00322FFE">
      <w:pPr>
        <w:pStyle w:val="ListParagraph"/>
        <w:numPr>
          <w:ilvl w:val="3"/>
          <w:numId w:val="17"/>
        </w:numPr>
        <w:spacing w:after="60" w:line="240" w:lineRule="auto"/>
        <w:ind w:left="2835" w:right="360" w:hanging="283"/>
        <w:contextualSpacing w:val="0"/>
        <w:rPr>
          <w:rFonts w:ascii="Bookman Old Style" w:hAnsi="Bookman Old Style" w:cstheme="minorHAnsi"/>
          <w:i/>
          <w:iCs/>
          <w:color w:val="002060"/>
          <w:lang w:val="en-GB"/>
        </w:rPr>
      </w:pPr>
      <w:r w:rsidRPr="00322FFE">
        <w:rPr>
          <w:rFonts w:ascii="Bookman Old Style" w:hAnsi="Bookman Old Style" w:cstheme="minorHAnsi"/>
          <w:i/>
          <w:iCs/>
          <w:color w:val="002060"/>
          <w:lang w:val="bg-BG"/>
        </w:rPr>
        <w:t xml:space="preserve">Г-н </w:t>
      </w:r>
      <w:proofErr w:type="spellStart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>Цветан</w:t>
      </w:r>
      <w:proofErr w:type="spellEnd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 xml:space="preserve"> </w:t>
      </w:r>
      <w:proofErr w:type="spellStart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>Симеонов</w:t>
      </w:r>
      <w:proofErr w:type="spellEnd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 xml:space="preserve">, </w:t>
      </w:r>
      <w:proofErr w:type="spellStart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>президент</w:t>
      </w:r>
      <w:proofErr w:type="spellEnd"/>
      <w:r w:rsidRPr="00322FFE">
        <w:rPr>
          <w:rFonts w:ascii="Bookman Old Style" w:hAnsi="Bookman Old Style" w:cstheme="minorHAnsi"/>
          <w:i/>
          <w:iCs/>
          <w:color w:val="002060"/>
          <w:lang w:val="bg-BG"/>
        </w:rPr>
        <w:t xml:space="preserve"> на </w:t>
      </w:r>
      <w:proofErr w:type="spellStart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>Българска</w:t>
      </w:r>
      <w:proofErr w:type="spellEnd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 xml:space="preserve"> </w:t>
      </w:r>
      <w:proofErr w:type="spellStart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>търговско-промишлена</w:t>
      </w:r>
      <w:proofErr w:type="spellEnd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 xml:space="preserve"> </w:t>
      </w:r>
      <w:proofErr w:type="spellStart"/>
      <w:r w:rsidRPr="00322FFE">
        <w:rPr>
          <w:rFonts w:ascii="Bookman Old Style" w:hAnsi="Bookman Old Style" w:cstheme="minorHAnsi"/>
          <w:i/>
          <w:iCs/>
          <w:color w:val="002060"/>
          <w:lang w:val="en-GB"/>
        </w:rPr>
        <w:t>палата</w:t>
      </w:r>
      <w:proofErr w:type="spellEnd"/>
    </w:p>
    <w:p w14:paraId="24D2E698" w14:textId="77777777" w:rsidR="000D18D0" w:rsidRPr="000D18D0" w:rsidRDefault="00007220" w:rsidP="00E0255F">
      <w:pPr>
        <w:pStyle w:val="ListParagraph"/>
        <w:numPr>
          <w:ilvl w:val="0"/>
          <w:numId w:val="19"/>
        </w:numPr>
        <w:tabs>
          <w:tab w:val="left" w:pos="2835"/>
        </w:tabs>
        <w:spacing w:after="60" w:line="240" w:lineRule="auto"/>
        <w:ind w:right="357"/>
        <w:contextualSpacing w:val="0"/>
        <w:rPr>
          <w:rFonts w:ascii="Bookman Old Style" w:hAnsi="Bookman Old Style" w:cstheme="minorHAnsi"/>
          <w:color w:val="002060"/>
        </w:rPr>
      </w:pPr>
      <w:r>
        <w:rPr>
          <w:rFonts w:ascii="Bookman Old Style" w:hAnsi="Bookman Old Style" w:cstheme="minorHAnsi"/>
          <w:i/>
          <w:iCs/>
          <w:color w:val="002060"/>
          <w:lang w:val="bg-BG"/>
        </w:rPr>
        <w:t xml:space="preserve">Представители на </w:t>
      </w:r>
      <w:r w:rsidR="00A37B2B" w:rsidRPr="00A37B2B">
        <w:rPr>
          <w:rFonts w:ascii="Bookman Old Style" w:hAnsi="Bookman Old Style" w:cstheme="minorHAnsi"/>
          <w:i/>
          <w:iCs/>
          <w:color w:val="002060"/>
        </w:rPr>
        <w:t xml:space="preserve">PWC </w:t>
      </w:r>
    </w:p>
    <w:p w14:paraId="0D2C9E06" w14:textId="62B069AC" w:rsidR="00612061" w:rsidRPr="000D18D0" w:rsidRDefault="00612061" w:rsidP="00E0255F">
      <w:pPr>
        <w:pStyle w:val="ListParagraph"/>
        <w:numPr>
          <w:ilvl w:val="0"/>
          <w:numId w:val="19"/>
        </w:numPr>
        <w:tabs>
          <w:tab w:val="left" w:pos="2835"/>
        </w:tabs>
        <w:spacing w:after="60" w:line="240" w:lineRule="auto"/>
        <w:ind w:right="357"/>
        <w:contextualSpacing w:val="0"/>
        <w:rPr>
          <w:rFonts w:ascii="Bookman Old Style" w:hAnsi="Bookman Old Style" w:cstheme="minorHAnsi"/>
          <w:color w:val="002060"/>
        </w:rPr>
      </w:pPr>
      <w:r w:rsidRPr="000D18D0">
        <w:rPr>
          <w:rFonts w:ascii="Bookman Old Style" w:hAnsi="Bookman Old Style" w:cstheme="minorHAnsi"/>
          <w:i/>
          <w:iCs/>
          <w:color w:val="002060"/>
          <w:lang w:val="bg-BG"/>
        </w:rPr>
        <w:t>Г-н Ян Скварил, партньор, Next Consult</w:t>
      </w:r>
    </w:p>
    <w:p w14:paraId="2AC793E1" w14:textId="187E7B94" w:rsidR="00F45F73" w:rsidRPr="00AC6E7E" w:rsidRDefault="00007220" w:rsidP="00E0255F">
      <w:pPr>
        <w:pStyle w:val="ListParagraph"/>
        <w:numPr>
          <w:ilvl w:val="3"/>
          <w:numId w:val="17"/>
        </w:numPr>
        <w:tabs>
          <w:tab w:val="left" w:pos="2835"/>
        </w:tabs>
        <w:spacing w:after="60" w:line="240" w:lineRule="auto"/>
        <w:ind w:left="2268" w:right="357" w:firstLine="0"/>
        <w:contextualSpacing w:val="0"/>
        <w:rPr>
          <w:rFonts w:ascii="Bookman Old Style" w:hAnsi="Bookman Old Style"/>
          <w:b/>
          <w:bCs/>
        </w:rPr>
      </w:pPr>
      <w:r>
        <w:rPr>
          <w:rFonts w:ascii="Bookman Old Style" w:hAnsi="Bookman Old Style" w:cstheme="minorHAnsi"/>
          <w:color w:val="002060"/>
          <w:lang w:val="bg-BG"/>
        </w:rPr>
        <w:t>Въпроси и отговори</w:t>
      </w:r>
    </w:p>
    <w:p w14:paraId="4CFBA2DD" w14:textId="4751667C" w:rsidR="00007220" w:rsidRPr="00612061" w:rsidRDefault="00A63DBC" w:rsidP="00612061">
      <w:pPr>
        <w:ind w:left="2127"/>
        <w:rPr>
          <w:rFonts w:ascii="Bookman Old Style" w:hAnsi="Bookman Old Style" w:cstheme="minorHAnsi"/>
          <w:color w:val="002060"/>
        </w:rPr>
      </w:pPr>
      <w:r>
        <w:rPr>
          <w:rFonts w:ascii="Bookman Old Style" w:hAnsi="Bookman Old Style" w:cstheme="minorHAnsi"/>
          <w:color w:val="002060"/>
          <w:lang w:val="bg-BG"/>
        </w:rPr>
        <w:t>Модератор:</w:t>
      </w:r>
      <w:r w:rsidR="00007220" w:rsidRPr="00007220">
        <w:rPr>
          <w:rFonts w:ascii="Bookman Old Style" w:hAnsi="Bookman Old Style" w:cstheme="minorHAnsi"/>
          <w:color w:val="002060"/>
        </w:rPr>
        <w:t xml:space="preserve"> г-н </w:t>
      </w:r>
      <w:proofErr w:type="spellStart"/>
      <w:r w:rsidR="00007220" w:rsidRPr="00007220">
        <w:rPr>
          <w:rFonts w:ascii="Bookman Old Style" w:hAnsi="Bookman Old Style" w:cstheme="minorHAnsi"/>
          <w:color w:val="002060"/>
        </w:rPr>
        <w:t>Юли</w:t>
      </w:r>
      <w:proofErr w:type="spellEnd"/>
      <w:r w:rsidR="00F16A67">
        <w:rPr>
          <w:rFonts w:ascii="Bookman Old Style" w:hAnsi="Bookman Old Style" w:cstheme="minorHAnsi"/>
          <w:color w:val="002060"/>
          <w:lang w:val="bg-BG"/>
        </w:rPr>
        <w:t>а</w:t>
      </w:r>
      <w:r w:rsidR="00007220" w:rsidRPr="00007220">
        <w:rPr>
          <w:rFonts w:ascii="Bookman Old Style" w:hAnsi="Bookman Old Style" w:cstheme="minorHAnsi"/>
          <w:color w:val="002060"/>
        </w:rPr>
        <w:t xml:space="preserve">н </w:t>
      </w:r>
      <w:proofErr w:type="spellStart"/>
      <w:r w:rsidR="00007220" w:rsidRPr="00007220">
        <w:rPr>
          <w:rFonts w:ascii="Bookman Old Style" w:hAnsi="Bookman Old Style" w:cstheme="minorHAnsi"/>
          <w:color w:val="002060"/>
        </w:rPr>
        <w:t>Войнов</w:t>
      </w:r>
      <w:proofErr w:type="spellEnd"/>
      <w:r w:rsidR="00007220" w:rsidRPr="00007220">
        <w:rPr>
          <w:rFonts w:ascii="Bookman Old Style" w:hAnsi="Bookman Old Style" w:cstheme="minorHAnsi"/>
          <w:color w:val="002060"/>
        </w:rPr>
        <w:t xml:space="preserve">, </w:t>
      </w:r>
      <w:proofErr w:type="spellStart"/>
      <w:r w:rsidR="00007220" w:rsidRPr="00007220">
        <w:rPr>
          <w:rFonts w:ascii="Bookman Old Style" w:hAnsi="Bookman Old Style" w:cstheme="minorHAnsi"/>
          <w:color w:val="002060"/>
        </w:rPr>
        <w:t>член</w:t>
      </w:r>
      <w:proofErr w:type="spellEnd"/>
      <w:r w:rsidR="00007220" w:rsidRPr="00007220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="00007220" w:rsidRPr="00007220">
        <w:rPr>
          <w:rFonts w:ascii="Bookman Old Style" w:hAnsi="Bookman Old Style" w:cstheme="minorHAnsi"/>
          <w:color w:val="002060"/>
        </w:rPr>
        <w:t>на</w:t>
      </w:r>
      <w:proofErr w:type="spellEnd"/>
      <w:r w:rsidR="00007220" w:rsidRPr="00007220">
        <w:rPr>
          <w:rFonts w:ascii="Bookman Old Style" w:hAnsi="Bookman Old Style" w:cstheme="minorHAnsi"/>
          <w:color w:val="002060"/>
        </w:rPr>
        <w:t xml:space="preserve"> </w:t>
      </w:r>
      <w:r>
        <w:rPr>
          <w:rFonts w:ascii="Bookman Old Style" w:hAnsi="Bookman Old Style" w:cstheme="minorHAnsi"/>
          <w:color w:val="002060"/>
          <w:lang w:val="bg-BG"/>
        </w:rPr>
        <w:t xml:space="preserve">Управителния съвет на </w:t>
      </w:r>
      <w:proofErr w:type="spellStart"/>
      <w:r w:rsidR="00007220" w:rsidRPr="00007220">
        <w:rPr>
          <w:rFonts w:ascii="Bookman Old Style" w:hAnsi="Bookman Old Style" w:cstheme="minorHAnsi"/>
          <w:color w:val="002060"/>
        </w:rPr>
        <w:t>Българската</w:t>
      </w:r>
      <w:proofErr w:type="spellEnd"/>
      <w:r w:rsidR="00007220" w:rsidRPr="00007220">
        <w:rPr>
          <w:rFonts w:ascii="Bookman Old Style" w:hAnsi="Bookman Old Style" w:cstheme="minorHAnsi"/>
          <w:color w:val="002060"/>
        </w:rPr>
        <w:t xml:space="preserve"> </w:t>
      </w:r>
      <w:r w:rsidR="00612061">
        <w:rPr>
          <w:rFonts w:ascii="Bookman Old Style" w:hAnsi="Bookman Old Style" w:cstheme="minorHAnsi"/>
          <w:color w:val="002060"/>
          <w:lang w:val="bg-BG"/>
        </w:rPr>
        <w:t>Чийвнинг Асоциация</w:t>
      </w:r>
    </w:p>
    <w:p w14:paraId="1D2C32C5" w14:textId="48F3B965" w:rsidR="00F45F73" w:rsidRPr="00612061" w:rsidRDefault="00336299" w:rsidP="003D77DD">
      <w:pPr>
        <w:spacing w:after="0"/>
        <w:ind w:left="2126" w:hanging="2126"/>
        <w:rPr>
          <w:rFonts w:ascii="Bookman Old Style" w:hAnsi="Bookman Old Style" w:cstheme="minorHAnsi"/>
          <w:b/>
          <w:bCs/>
          <w:color w:val="002060"/>
          <w:lang w:val="bg-BG"/>
        </w:rPr>
      </w:pPr>
      <w:r w:rsidRPr="00AC6E7E">
        <w:rPr>
          <w:rFonts w:ascii="Bookman Old Style" w:hAnsi="Bookman Old Style" w:cstheme="minorHAnsi"/>
          <w:color w:val="002060"/>
        </w:rPr>
        <w:t>11:</w:t>
      </w:r>
      <w:r w:rsidR="005271ED" w:rsidRPr="00AC6E7E">
        <w:rPr>
          <w:rFonts w:ascii="Bookman Old Style" w:hAnsi="Bookman Old Style" w:cstheme="minorHAnsi"/>
          <w:color w:val="002060"/>
        </w:rPr>
        <w:t>30</w:t>
      </w:r>
      <w:r w:rsidRPr="00AC6E7E">
        <w:rPr>
          <w:rFonts w:ascii="Bookman Old Style" w:hAnsi="Bookman Old Style" w:cstheme="minorHAnsi"/>
          <w:color w:val="002060"/>
        </w:rPr>
        <w:t>-12:</w:t>
      </w:r>
      <w:r w:rsidR="00F45F73" w:rsidRPr="00AC6E7E">
        <w:rPr>
          <w:rFonts w:ascii="Bookman Old Style" w:hAnsi="Bookman Old Style" w:cstheme="minorHAnsi"/>
          <w:color w:val="002060"/>
        </w:rPr>
        <w:t>30</w:t>
      </w:r>
      <w:r w:rsidRPr="00AC6E7E">
        <w:rPr>
          <w:rFonts w:ascii="Bookman Old Style" w:hAnsi="Bookman Old Style" w:cstheme="minorHAnsi"/>
          <w:color w:val="002060"/>
        </w:rPr>
        <w:tab/>
      </w:r>
      <w:r w:rsidR="00D828E1" w:rsidRPr="00670CFE">
        <w:rPr>
          <w:rFonts w:ascii="Bookman Old Style" w:hAnsi="Bookman Old Style" w:cstheme="minorHAnsi"/>
          <w:b/>
          <w:bCs/>
          <w:color w:val="002060"/>
        </w:rPr>
        <w:tab/>
      </w:r>
      <w:r w:rsidR="00612061">
        <w:rPr>
          <w:rFonts w:ascii="Bookman Old Style" w:hAnsi="Bookman Old Style" w:cstheme="minorHAnsi"/>
          <w:b/>
          <w:bCs/>
          <w:color w:val="002060"/>
          <w:lang w:val="bg-BG"/>
        </w:rPr>
        <w:t>Трета част</w:t>
      </w:r>
    </w:p>
    <w:p w14:paraId="7A68A3C6" w14:textId="303E3945" w:rsidR="00652E2D" w:rsidRPr="00612061" w:rsidRDefault="00612061" w:rsidP="00F95607">
      <w:pPr>
        <w:spacing w:after="0"/>
        <w:ind w:left="2126"/>
        <w:rPr>
          <w:rFonts w:ascii="Bookman Old Style" w:hAnsi="Bookman Old Style" w:cstheme="minorHAnsi"/>
          <w:color w:val="002060"/>
          <w:lang w:val="bg-BG"/>
        </w:rPr>
      </w:pPr>
      <w:r>
        <w:rPr>
          <w:rFonts w:ascii="Bookman Old Style" w:hAnsi="Bookman Old Style" w:cstheme="minorHAnsi"/>
          <w:color w:val="002060"/>
          <w:lang w:val="bg-BG"/>
        </w:rPr>
        <w:t>Демография и сигурност</w:t>
      </w:r>
    </w:p>
    <w:p w14:paraId="186ED051" w14:textId="4525A984" w:rsidR="00CA0EF8" w:rsidRDefault="00612061" w:rsidP="004F617C">
      <w:pPr>
        <w:spacing w:after="120"/>
        <w:ind w:left="2126"/>
        <w:rPr>
          <w:rFonts w:ascii="Bookman Old Style" w:hAnsi="Bookman Old Style" w:cstheme="minorHAnsi"/>
          <w:color w:val="002060"/>
          <w:lang w:val="bg-BG"/>
        </w:rPr>
      </w:pPr>
      <w:r>
        <w:rPr>
          <w:rFonts w:ascii="Bookman Old Style" w:hAnsi="Bookman Old Style" w:cstheme="minorHAnsi"/>
          <w:color w:val="002060"/>
          <w:lang w:val="bg-BG"/>
        </w:rPr>
        <w:t>Теми и основни говорители</w:t>
      </w:r>
      <w:r w:rsidR="00CA0EF8" w:rsidRPr="00612061">
        <w:rPr>
          <w:rFonts w:ascii="Bookman Old Style" w:hAnsi="Bookman Old Style" w:cstheme="minorHAnsi"/>
          <w:color w:val="002060"/>
          <w:lang w:val="bg-BG"/>
        </w:rPr>
        <w:t>:</w:t>
      </w:r>
    </w:p>
    <w:p w14:paraId="50E50D3C" w14:textId="11295063" w:rsidR="00A63DBC" w:rsidRPr="00A63DBC" w:rsidRDefault="00A63DBC" w:rsidP="00A63DBC">
      <w:pPr>
        <w:pStyle w:val="ListParagraph"/>
        <w:numPr>
          <w:ilvl w:val="3"/>
          <w:numId w:val="17"/>
        </w:numPr>
        <w:tabs>
          <w:tab w:val="left" w:pos="2552"/>
        </w:tabs>
        <w:spacing w:after="120"/>
        <w:ind w:left="2127" w:firstLine="0"/>
        <w:rPr>
          <w:rFonts w:ascii="Bookman Old Style" w:hAnsi="Bookman Old Style" w:cstheme="minorHAnsi"/>
          <w:i/>
          <w:iCs/>
          <w:color w:val="002060"/>
          <w:lang w:val="bg-BG"/>
        </w:rPr>
      </w:pPr>
      <w:r w:rsidRPr="00A63DBC">
        <w:rPr>
          <w:rFonts w:ascii="Bookman Old Style" w:hAnsi="Bookman Old Style" w:cstheme="minorHAnsi"/>
          <w:color w:val="002060"/>
          <w:lang w:val="bg-BG"/>
        </w:rPr>
        <w:t xml:space="preserve">Демография, способности и сигурност - </w:t>
      </w:r>
      <w:r w:rsidRPr="00A63DBC">
        <w:rPr>
          <w:rFonts w:ascii="Bookman Old Style" w:hAnsi="Bookman Old Style" w:cstheme="minorHAnsi"/>
          <w:i/>
          <w:iCs/>
          <w:color w:val="002060"/>
          <w:lang w:val="bg-BG"/>
        </w:rPr>
        <w:t>проф. д-р Венелин Георгиев, О</w:t>
      </w:r>
      <w:r w:rsidR="00F16A67">
        <w:rPr>
          <w:rFonts w:ascii="Bookman Old Style" w:hAnsi="Bookman Old Style" w:cstheme="minorHAnsi"/>
          <w:i/>
          <w:iCs/>
          <w:color w:val="002060"/>
          <w:lang w:val="bg-BG"/>
        </w:rPr>
        <w:t>т</w:t>
      </w:r>
      <w:r w:rsidRPr="00A63DBC">
        <w:rPr>
          <w:rFonts w:ascii="Bookman Old Style" w:hAnsi="Bookman Old Style" w:cstheme="minorHAnsi"/>
          <w:i/>
          <w:iCs/>
          <w:color w:val="002060"/>
          <w:lang w:val="bg-BG"/>
        </w:rPr>
        <w:t>дел за национална и международна сигурност, НБУ</w:t>
      </w:r>
    </w:p>
    <w:p w14:paraId="4C20F107" w14:textId="78FD90F8" w:rsidR="00612061" w:rsidRPr="00A63DBC" w:rsidRDefault="00612061" w:rsidP="00A63DBC">
      <w:pPr>
        <w:pStyle w:val="ListParagraph"/>
        <w:numPr>
          <w:ilvl w:val="0"/>
          <w:numId w:val="18"/>
        </w:numPr>
        <w:tabs>
          <w:tab w:val="left" w:pos="2552"/>
        </w:tabs>
        <w:spacing w:after="120"/>
        <w:ind w:left="2127" w:firstLine="0"/>
        <w:rPr>
          <w:rFonts w:ascii="Bookman Old Style" w:hAnsi="Bookman Old Style" w:cstheme="minorHAnsi"/>
          <w:i/>
          <w:iCs/>
          <w:color w:val="002060"/>
          <w:lang w:val="en-GB"/>
        </w:rPr>
      </w:pPr>
      <w:r w:rsidRPr="00612061">
        <w:rPr>
          <w:rFonts w:ascii="Bookman Old Style" w:hAnsi="Bookman Old Style" w:cstheme="minorHAnsi"/>
          <w:color w:val="002060"/>
          <w:lang w:val="bg-BG"/>
        </w:rPr>
        <w:t xml:space="preserve">Демографските промени като заплаха от ново поколение за сигурността и развитието на България </w:t>
      </w:r>
      <w:r w:rsidR="00A63DBC">
        <w:rPr>
          <w:rFonts w:ascii="Bookman Old Style" w:hAnsi="Bookman Old Style" w:cstheme="minorHAnsi"/>
          <w:color w:val="002060"/>
          <w:lang w:val="bg-BG"/>
        </w:rPr>
        <w:t>–</w:t>
      </w:r>
      <w:r w:rsidRPr="00612061">
        <w:rPr>
          <w:rFonts w:ascii="Bookman Old Style" w:hAnsi="Bookman Old Style" w:cstheme="minorHAnsi"/>
          <w:color w:val="002060"/>
          <w:lang w:val="bg-BG"/>
        </w:rPr>
        <w:t xml:space="preserve"> </w:t>
      </w:r>
      <w:r w:rsidR="00A63DBC" w:rsidRPr="00A63DBC">
        <w:rPr>
          <w:rFonts w:ascii="Bookman Old Style" w:hAnsi="Bookman Old Style" w:cstheme="minorHAnsi"/>
          <w:i/>
          <w:iCs/>
          <w:color w:val="002060"/>
          <w:lang w:val="bg-BG"/>
        </w:rPr>
        <w:t>гл.</w:t>
      </w:r>
      <w:r w:rsidR="00F16A67">
        <w:rPr>
          <w:rFonts w:ascii="Bookman Old Style" w:hAnsi="Bookman Old Style" w:cstheme="minorHAnsi"/>
          <w:i/>
          <w:iCs/>
          <w:color w:val="002060"/>
          <w:lang w:val="bg-BG"/>
        </w:rPr>
        <w:t xml:space="preserve"> </w:t>
      </w:r>
      <w:r w:rsidR="00A63DBC" w:rsidRPr="00A63DBC">
        <w:rPr>
          <w:rFonts w:ascii="Bookman Old Style" w:hAnsi="Bookman Old Style" w:cstheme="minorHAnsi"/>
          <w:i/>
          <w:iCs/>
          <w:color w:val="002060"/>
          <w:lang w:val="bg-BG"/>
        </w:rPr>
        <w:t xml:space="preserve">ас. д-р </w:t>
      </w:r>
      <w:r w:rsidRPr="00A63DBC">
        <w:rPr>
          <w:rFonts w:ascii="Bookman Old Style" w:hAnsi="Bookman Old Style" w:cstheme="minorHAnsi"/>
          <w:i/>
          <w:iCs/>
          <w:color w:val="002060"/>
          <w:lang w:val="bg-BG"/>
        </w:rPr>
        <w:t>Иво Цеков, катедра „Международно право и международни отношения“, Юридически факултет на СУ „Св. Климент Охридски</w:t>
      </w:r>
    </w:p>
    <w:p w14:paraId="28EC9144" w14:textId="7F542AA8" w:rsidR="00A63DBC" w:rsidRPr="00A63DBC" w:rsidRDefault="00A63DBC" w:rsidP="00A63DBC">
      <w:pPr>
        <w:pStyle w:val="ListParagraph"/>
        <w:numPr>
          <w:ilvl w:val="0"/>
          <w:numId w:val="18"/>
        </w:numPr>
        <w:tabs>
          <w:tab w:val="left" w:pos="2552"/>
        </w:tabs>
        <w:spacing w:after="120" w:line="240" w:lineRule="auto"/>
        <w:ind w:left="2127" w:right="357" w:firstLine="0"/>
        <w:rPr>
          <w:rFonts w:ascii="Bookman Old Style" w:hAnsi="Bookman Old Style" w:cstheme="minorHAnsi"/>
          <w:i/>
          <w:iCs/>
          <w:color w:val="002060"/>
        </w:rPr>
      </w:pPr>
      <w:proofErr w:type="spellStart"/>
      <w:r w:rsidRPr="00A63DBC">
        <w:rPr>
          <w:rFonts w:ascii="Bookman Old Style" w:hAnsi="Bookman Old Style" w:cstheme="minorHAnsi"/>
          <w:color w:val="002060"/>
        </w:rPr>
        <w:t>Демография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color w:val="002060"/>
        </w:rPr>
        <w:t>на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color w:val="002060"/>
        </w:rPr>
        <w:t>имиграцията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и </w:t>
      </w:r>
      <w:proofErr w:type="spellStart"/>
      <w:r w:rsidRPr="00A63DBC">
        <w:rPr>
          <w:rFonts w:ascii="Bookman Old Style" w:hAnsi="Bookman Old Style" w:cstheme="minorHAnsi"/>
          <w:color w:val="002060"/>
        </w:rPr>
        <w:t>променящата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color w:val="002060"/>
        </w:rPr>
        <w:t>се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color w:val="002060"/>
        </w:rPr>
        <w:t>среда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- </w:t>
      </w:r>
      <w:proofErr w:type="spellStart"/>
      <w:r w:rsidRPr="00A63DBC">
        <w:rPr>
          <w:rFonts w:ascii="Bookman Old Style" w:hAnsi="Bookman Old Style" w:cstheme="minorHAnsi"/>
          <w:i/>
          <w:iCs/>
          <w:color w:val="002060"/>
        </w:rPr>
        <w:t>проф</w:t>
      </w:r>
      <w:proofErr w:type="spellEnd"/>
      <w:r w:rsidRPr="00A63DBC">
        <w:rPr>
          <w:rFonts w:ascii="Bookman Old Style" w:hAnsi="Bookman Old Style" w:cstheme="minorHAnsi"/>
          <w:i/>
          <w:iCs/>
          <w:color w:val="002060"/>
        </w:rPr>
        <w:t xml:space="preserve">. </w:t>
      </w:r>
      <w:proofErr w:type="spellStart"/>
      <w:r w:rsidRPr="00A63DBC">
        <w:rPr>
          <w:rFonts w:ascii="Bookman Old Style" w:hAnsi="Bookman Old Style" w:cstheme="minorHAnsi"/>
          <w:i/>
          <w:iCs/>
          <w:color w:val="002060"/>
        </w:rPr>
        <w:t>Дейвид</w:t>
      </w:r>
      <w:proofErr w:type="spellEnd"/>
      <w:r w:rsidRPr="00A63DBC">
        <w:rPr>
          <w:rFonts w:ascii="Bookman Old Style" w:hAnsi="Bookman Old Style" w:cstheme="minorHAnsi"/>
          <w:i/>
          <w:iCs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i/>
          <w:iCs/>
          <w:color w:val="002060"/>
        </w:rPr>
        <w:t>Коулман</w:t>
      </w:r>
      <w:proofErr w:type="spellEnd"/>
      <w:r w:rsidRPr="00A63DBC">
        <w:rPr>
          <w:rFonts w:ascii="Bookman Old Style" w:hAnsi="Bookman Old Style" w:cstheme="minorHAnsi"/>
          <w:i/>
          <w:iCs/>
          <w:color w:val="002060"/>
        </w:rPr>
        <w:t xml:space="preserve">, </w:t>
      </w:r>
      <w:proofErr w:type="spellStart"/>
      <w:r w:rsidRPr="00A63DBC">
        <w:rPr>
          <w:rFonts w:ascii="Bookman Old Style" w:hAnsi="Bookman Old Style" w:cstheme="minorHAnsi"/>
          <w:i/>
          <w:iCs/>
          <w:color w:val="002060"/>
        </w:rPr>
        <w:t>професор</w:t>
      </w:r>
      <w:proofErr w:type="spellEnd"/>
      <w:r w:rsidRPr="00A63DBC">
        <w:rPr>
          <w:rFonts w:ascii="Bookman Old Style" w:hAnsi="Bookman Old Style" w:cstheme="minorHAnsi"/>
          <w:i/>
          <w:iCs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i/>
          <w:iCs/>
          <w:color w:val="002060"/>
        </w:rPr>
        <w:t>по</w:t>
      </w:r>
      <w:proofErr w:type="spellEnd"/>
      <w:r w:rsidRPr="00A63DBC">
        <w:rPr>
          <w:rFonts w:ascii="Bookman Old Style" w:hAnsi="Bookman Old Style" w:cstheme="minorHAnsi"/>
          <w:i/>
          <w:iCs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i/>
          <w:iCs/>
          <w:color w:val="002060"/>
        </w:rPr>
        <w:t>демография</w:t>
      </w:r>
      <w:proofErr w:type="spellEnd"/>
      <w:r w:rsidRPr="00A63DBC">
        <w:rPr>
          <w:rFonts w:ascii="Bookman Old Style" w:hAnsi="Bookman Old Style" w:cstheme="minorHAnsi"/>
          <w:i/>
          <w:iCs/>
          <w:color w:val="002060"/>
        </w:rPr>
        <w:t xml:space="preserve"> в </w:t>
      </w:r>
      <w:proofErr w:type="spellStart"/>
      <w:r w:rsidRPr="00A63DBC">
        <w:rPr>
          <w:rFonts w:ascii="Bookman Old Style" w:hAnsi="Bookman Old Style" w:cstheme="minorHAnsi"/>
          <w:i/>
          <w:iCs/>
          <w:color w:val="002060"/>
        </w:rPr>
        <w:t>Оксфордския</w:t>
      </w:r>
      <w:proofErr w:type="spellEnd"/>
      <w:r w:rsidRPr="00A63DBC">
        <w:rPr>
          <w:rFonts w:ascii="Bookman Old Style" w:hAnsi="Bookman Old Style" w:cstheme="minorHAnsi"/>
          <w:i/>
          <w:iCs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i/>
          <w:iCs/>
          <w:color w:val="002060"/>
        </w:rPr>
        <w:t>университет</w:t>
      </w:r>
      <w:proofErr w:type="spellEnd"/>
      <w:r w:rsidRPr="00A63DBC">
        <w:rPr>
          <w:rFonts w:ascii="Bookman Old Style" w:hAnsi="Bookman Old Style" w:cstheme="minorHAnsi"/>
          <w:i/>
          <w:iCs/>
          <w:color w:val="002060"/>
        </w:rPr>
        <w:t xml:space="preserve">, </w:t>
      </w:r>
      <w:proofErr w:type="spellStart"/>
      <w:r w:rsidRPr="00A63DBC">
        <w:rPr>
          <w:rFonts w:ascii="Bookman Old Style" w:hAnsi="Bookman Old Style" w:cstheme="minorHAnsi"/>
          <w:i/>
          <w:iCs/>
          <w:color w:val="002060"/>
        </w:rPr>
        <w:t>Великобритания</w:t>
      </w:r>
      <w:proofErr w:type="spellEnd"/>
    </w:p>
    <w:p w14:paraId="730CFCEE" w14:textId="21E9FF1C" w:rsidR="001124D7" w:rsidRPr="002007CD" w:rsidRDefault="00612061" w:rsidP="008B4572">
      <w:pPr>
        <w:pStyle w:val="ListParagraph"/>
        <w:numPr>
          <w:ilvl w:val="0"/>
          <w:numId w:val="18"/>
        </w:numPr>
        <w:tabs>
          <w:tab w:val="left" w:pos="2552"/>
        </w:tabs>
        <w:spacing w:after="120" w:line="240" w:lineRule="auto"/>
        <w:ind w:left="2127" w:right="357" w:firstLine="0"/>
        <w:rPr>
          <w:rFonts w:ascii="Bookman Old Style" w:hAnsi="Bookman Old Style" w:cstheme="minorHAnsi"/>
          <w:color w:val="002060"/>
        </w:rPr>
      </w:pPr>
      <w:r>
        <w:rPr>
          <w:rFonts w:ascii="Bookman Old Style" w:hAnsi="Bookman Old Style" w:cstheme="minorHAnsi"/>
          <w:color w:val="002060"/>
          <w:lang w:val="bg-BG"/>
        </w:rPr>
        <w:t>Въпроси и отговори</w:t>
      </w:r>
    </w:p>
    <w:p w14:paraId="524BB95C" w14:textId="2478B2F1" w:rsidR="00F45F73" w:rsidRDefault="00A63DBC" w:rsidP="00BA5BC4">
      <w:pPr>
        <w:spacing w:after="120"/>
        <w:ind w:left="2126"/>
        <w:rPr>
          <w:rFonts w:ascii="Bookman Old Style" w:hAnsi="Bookman Old Style" w:cstheme="minorHAnsi"/>
          <w:color w:val="002060"/>
        </w:rPr>
      </w:pPr>
      <w:r>
        <w:rPr>
          <w:rFonts w:ascii="Bookman Old Style" w:hAnsi="Bookman Old Style" w:cstheme="minorHAnsi"/>
          <w:color w:val="002060"/>
          <w:lang w:val="bg-BG"/>
        </w:rPr>
        <w:t>Модератор</w:t>
      </w:r>
      <w:r w:rsidR="00BA5BC4" w:rsidRPr="00AC6E7E">
        <w:rPr>
          <w:rFonts w:ascii="Bookman Old Style" w:hAnsi="Bookman Old Style" w:cstheme="minorHAnsi"/>
          <w:color w:val="002060"/>
        </w:rPr>
        <w:t>:</w:t>
      </w:r>
      <w:r w:rsidR="00B2016D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color w:val="002060"/>
        </w:rPr>
        <w:t>Доц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. </w:t>
      </w:r>
      <w:proofErr w:type="spellStart"/>
      <w:r w:rsidRPr="00A63DBC">
        <w:rPr>
          <w:rFonts w:ascii="Bookman Old Style" w:hAnsi="Bookman Old Style" w:cstheme="minorHAnsi"/>
          <w:color w:val="002060"/>
        </w:rPr>
        <w:t>Пламен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color w:val="002060"/>
        </w:rPr>
        <w:t>Ралчев</w:t>
      </w:r>
      <w:proofErr w:type="spellEnd"/>
      <w:r w:rsidRPr="00A63DBC">
        <w:rPr>
          <w:rFonts w:ascii="Bookman Old Style" w:hAnsi="Bookman Old Style" w:cstheme="minorHAnsi"/>
          <w:color w:val="002060"/>
        </w:rPr>
        <w:t>, Ч</w:t>
      </w:r>
      <w:r w:rsidR="007E7DCA">
        <w:rPr>
          <w:rFonts w:ascii="Bookman Old Style" w:hAnsi="Bookman Old Style" w:cstheme="minorHAnsi"/>
          <w:color w:val="002060"/>
          <w:lang w:val="bg-BG"/>
        </w:rPr>
        <w:t>ийвнинг алумни</w:t>
      </w:r>
      <w:r w:rsidRPr="00A63DBC">
        <w:rPr>
          <w:rFonts w:ascii="Bookman Old Style" w:hAnsi="Bookman Old Style" w:cstheme="minorHAnsi"/>
          <w:color w:val="002060"/>
        </w:rPr>
        <w:t xml:space="preserve">, </w:t>
      </w:r>
      <w:proofErr w:type="spellStart"/>
      <w:r w:rsidRPr="00A63DBC">
        <w:rPr>
          <w:rFonts w:ascii="Bookman Old Style" w:hAnsi="Bookman Old Style" w:cstheme="minorHAnsi"/>
          <w:color w:val="002060"/>
        </w:rPr>
        <w:t>Университет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color w:val="002060"/>
        </w:rPr>
        <w:t>за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color w:val="002060"/>
        </w:rPr>
        <w:t>национално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и </w:t>
      </w:r>
      <w:proofErr w:type="spellStart"/>
      <w:r w:rsidRPr="00A63DBC">
        <w:rPr>
          <w:rFonts w:ascii="Bookman Old Style" w:hAnsi="Bookman Old Style" w:cstheme="minorHAnsi"/>
          <w:color w:val="002060"/>
        </w:rPr>
        <w:t>световно</w:t>
      </w:r>
      <w:proofErr w:type="spellEnd"/>
      <w:r w:rsidRPr="00A63DBC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A63DBC">
        <w:rPr>
          <w:rFonts w:ascii="Bookman Old Style" w:hAnsi="Bookman Old Style" w:cstheme="minorHAnsi"/>
          <w:color w:val="002060"/>
        </w:rPr>
        <w:t>стопанство</w:t>
      </w:r>
      <w:proofErr w:type="spellEnd"/>
      <w:r w:rsidR="00B2016D">
        <w:rPr>
          <w:rFonts w:ascii="Bookman Old Style" w:hAnsi="Bookman Old Style" w:cstheme="minorHAnsi"/>
          <w:color w:val="002060"/>
        </w:rPr>
        <w:t xml:space="preserve"> </w:t>
      </w:r>
    </w:p>
    <w:p w14:paraId="596272BB" w14:textId="77777777" w:rsidR="00F254AB" w:rsidRPr="00F254AB" w:rsidRDefault="00336299" w:rsidP="00322FFE">
      <w:pPr>
        <w:spacing w:after="0"/>
        <w:rPr>
          <w:rFonts w:ascii="Bookman Old Style" w:hAnsi="Bookman Old Style" w:cstheme="minorHAnsi"/>
          <w:b/>
          <w:bCs/>
          <w:color w:val="002060"/>
          <w:lang w:val="en-GB"/>
        </w:rPr>
      </w:pPr>
      <w:r w:rsidRPr="00AC6E7E">
        <w:rPr>
          <w:rFonts w:ascii="Bookman Old Style" w:hAnsi="Bookman Old Style" w:cstheme="minorHAnsi"/>
          <w:color w:val="002060"/>
        </w:rPr>
        <w:t>12:</w:t>
      </w:r>
      <w:r w:rsidR="00F45F73" w:rsidRPr="00AC6E7E">
        <w:rPr>
          <w:rFonts w:ascii="Bookman Old Style" w:hAnsi="Bookman Old Style" w:cstheme="minorHAnsi"/>
          <w:color w:val="002060"/>
        </w:rPr>
        <w:t>30</w:t>
      </w:r>
      <w:r w:rsidRPr="00AC6E7E">
        <w:rPr>
          <w:rFonts w:ascii="Bookman Old Style" w:hAnsi="Bookman Old Style" w:cstheme="minorHAnsi"/>
          <w:color w:val="002060"/>
        </w:rPr>
        <w:t>-1</w:t>
      </w:r>
      <w:r w:rsidR="00F45F73" w:rsidRPr="00AC6E7E">
        <w:rPr>
          <w:rFonts w:ascii="Bookman Old Style" w:hAnsi="Bookman Old Style" w:cstheme="minorHAnsi"/>
          <w:color w:val="002060"/>
        </w:rPr>
        <w:t>3:00</w:t>
      </w:r>
      <w:r w:rsidRPr="00AC6E7E">
        <w:rPr>
          <w:rFonts w:ascii="Bookman Old Style" w:hAnsi="Bookman Old Style" w:cstheme="minorHAnsi"/>
          <w:color w:val="002060"/>
        </w:rPr>
        <w:tab/>
      </w:r>
      <w:r w:rsidRPr="00AC6E7E">
        <w:rPr>
          <w:rFonts w:ascii="Bookman Old Style" w:hAnsi="Bookman Old Style" w:cstheme="minorHAnsi"/>
          <w:color w:val="002060"/>
        </w:rPr>
        <w:tab/>
      </w:r>
      <w:r w:rsidR="00F254AB" w:rsidRPr="00F254AB">
        <w:rPr>
          <w:rFonts w:ascii="Bookman Old Style" w:hAnsi="Bookman Old Style" w:cstheme="minorHAnsi"/>
          <w:b/>
          <w:bCs/>
          <w:color w:val="002060"/>
          <w:lang w:val="bg-BG"/>
        </w:rPr>
        <w:t>Прогнози, заключения и заключителни бележки</w:t>
      </w:r>
    </w:p>
    <w:p w14:paraId="5D7AAC1C" w14:textId="634F1899" w:rsidR="00D5099F" w:rsidRDefault="00F254AB" w:rsidP="00F254AB">
      <w:pPr>
        <w:spacing w:after="0"/>
        <w:ind w:left="2127"/>
        <w:rPr>
          <w:rFonts w:ascii="Bookman Old Style" w:hAnsi="Bookman Old Style" w:cstheme="minorHAnsi"/>
          <w:color w:val="002060"/>
          <w:lang w:val="bg-BG"/>
        </w:rPr>
      </w:pPr>
      <w:r w:rsidRPr="00F254AB">
        <w:rPr>
          <w:rFonts w:ascii="Bookman Old Style" w:hAnsi="Bookman Old Style" w:cstheme="minorHAnsi"/>
          <w:color w:val="002060"/>
        </w:rPr>
        <w:t>Г-</w:t>
      </w:r>
      <w:proofErr w:type="spellStart"/>
      <w:r w:rsidRPr="00F254AB">
        <w:rPr>
          <w:rFonts w:ascii="Bookman Old Style" w:hAnsi="Bookman Old Style" w:cstheme="minorHAnsi"/>
          <w:color w:val="002060"/>
        </w:rPr>
        <w:t>жа</w:t>
      </w:r>
      <w:proofErr w:type="spellEnd"/>
      <w:r w:rsidRPr="00F254AB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254AB">
        <w:rPr>
          <w:rFonts w:ascii="Bookman Old Style" w:hAnsi="Bookman Old Style" w:cstheme="minorHAnsi"/>
          <w:color w:val="002060"/>
        </w:rPr>
        <w:t>Румяна</w:t>
      </w:r>
      <w:proofErr w:type="spellEnd"/>
      <w:r w:rsidRPr="00F254AB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254AB">
        <w:rPr>
          <w:rFonts w:ascii="Bookman Old Style" w:hAnsi="Bookman Old Style" w:cstheme="minorHAnsi"/>
          <w:color w:val="002060"/>
        </w:rPr>
        <w:t>Атанасова</w:t>
      </w:r>
      <w:proofErr w:type="spellEnd"/>
      <w:r w:rsidRPr="00F254AB">
        <w:rPr>
          <w:rFonts w:ascii="Bookman Old Style" w:hAnsi="Bookman Old Style" w:cstheme="minorHAnsi"/>
          <w:color w:val="002060"/>
        </w:rPr>
        <w:t xml:space="preserve">, </w:t>
      </w:r>
      <w:proofErr w:type="spellStart"/>
      <w:r w:rsidRPr="00F254AB">
        <w:rPr>
          <w:rFonts w:ascii="Bookman Old Style" w:hAnsi="Bookman Old Style" w:cstheme="minorHAnsi"/>
          <w:color w:val="002060"/>
        </w:rPr>
        <w:t>председател</w:t>
      </w:r>
      <w:proofErr w:type="spellEnd"/>
      <w:r w:rsidRPr="00F254AB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254AB">
        <w:rPr>
          <w:rFonts w:ascii="Bookman Old Style" w:hAnsi="Bookman Old Style" w:cstheme="minorHAnsi"/>
          <w:color w:val="002060"/>
        </w:rPr>
        <w:t>на</w:t>
      </w:r>
      <w:proofErr w:type="spellEnd"/>
      <w:r w:rsidRPr="00F254AB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254AB">
        <w:rPr>
          <w:rFonts w:ascii="Bookman Old Style" w:hAnsi="Bookman Old Style" w:cstheme="minorHAnsi"/>
          <w:color w:val="002060"/>
        </w:rPr>
        <w:t>Управителния</w:t>
      </w:r>
      <w:proofErr w:type="spellEnd"/>
      <w:r w:rsidRPr="00F254AB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254AB">
        <w:rPr>
          <w:rFonts w:ascii="Bookman Old Style" w:hAnsi="Bookman Old Style" w:cstheme="minorHAnsi"/>
          <w:color w:val="002060"/>
        </w:rPr>
        <w:t>съвет</w:t>
      </w:r>
      <w:proofErr w:type="spellEnd"/>
      <w:r w:rsidRPr="00F254AB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254AB">
        <w:rPr>
          <w:rFonts w:ascii="Bookman Old Style" w:hAnsi="Bookman Old Style" w:cstheme="minorHAnsi"/>
          <w:color w:val="002060"/>
        </w:rPr>
        <w:t>на</w:t>
      </w:r>
      <w:proofErr w:type="spellEnd"/>
      <w:r w:rsidRPr="00F254AB">
        <w:rPr>
          <w:rFonts w:ascii="Bookman Old Style" w:hAnsi="Bookman Old Style" w:cstheme="minorHAnsi"/>
          <w:color w:val="002060"/>
        </w:rPr>
        <w:t xml:space="preserve"> </w:t>
      </w:r>
      <w:proofErr w:type="spellStart"/>
      <w:r w:rsidRPr="00F254AB">
        <w:rPr>
          <w:rFonts w:ascii="Bookman Old Style" w:hAnsi="Bookman Old Style" w:cstheme="minorHAnsi"/>
          <w:color w:val="002060"/>
        </w:rPr>
        <w:t>Българска</w:t>
      </w:r>
      <w:proofErr w:type="spellEnd"/>
      <w:r>
        <w:rPr>
          <w:rFonts w:ascii="Bookman Old Style" w:hAnsi="Bookman Old Style" w:cstheme="minorHAnsi"/>
          <w:color w:val="002060"/>
          <w:lang w:val="bg-BG"/>
        </w:rPr>
        <w:t>та</w:t>
      </w:r>
      <w:r w:rsidRPr="00F254AB">
        <w:rPr>
          <w:rFonts w:ascii="Bookman Old Style" w:hAnsi="Bookman Old Style" w:cstheme="minorHAnsi"/>
          <w:color w:val="002060"/>
        </w:rPr>
        <w:t xml:space="preserve"> </w:t>
      </w:r>
      <w:r>
        <w:rPr>
          <w:rFonts w:ascii="Bookman Old Style" w:hAnsi="Bookman Old Style" w:cstheme="minorHAnsi"/>
          <w:color w:val="002060"/>
          <w:lang w:val="bg-BG"/>
        </w:rPr>
        <w:t>Чийвнинг Асоциация</w:t>
      </w:r>
    </w:p>
    <w:p w14:paraId="7CA4C7D0" w14:textId="77777777" w:rsidR="00F254AB" w:rsidRPr="00F254AB" w:rsidRDefault="00F254AB" w:rsidP="00F254AB">
      <w:pPr>
        <w:spacing w:after="0"/>
        <w:ind w:left="2127"/>
        <w:rPr>
          <w:rFonts w:ascii="Bookman Old Style" w:hAnsi="Bookman Old Style" w:cstheme="minorHAnsi"/>
          <w:color w:val="002060"/>
          <w:lang w:val="bg-BG"/>
        </w:rPr>
      </w:pPr>
    </w:p>
    <w:p w14:paraId="1CBF6241" w14:textId="2FEA55CE" w:rsidR="00D5099F" w:rsidRDefault="00C66EC8" w:rsidP="00D5099F">
      <w:pPr>
        <w:spacing w:after="0"/>
        <w:rPr>
          <w:rFonts w:ascii="Bookman Old Style" w:hAnsi="Bookman Old Style" w:cstheme="minorHAnsi"/>
          <w:b/>
          <w:bCs/>
          <w:color w:val="002060"/>
          <w:lang w:val="bg-BG"/>
        </w:rPr>
      </w:pPr>
      <w:r w:rsidRPr="00322FFE">
        <w:rPr>
          <w:rFonts w:ascii="Bookman Old Style" w:hAnsi="Bookman Old Style" w:cstheme="minorHAnsi"/>
          <w:b/>
          <w:bCs/>
          <w:color w:val="002060"/>
          <w:lang w:val="bg-BG"/>
        </w:rPr>
        <w:t>Медиен партньор</w:t>
      </w:r>
      <w:r w:rsidR="00D5099F" w:rsidRPr="00322FFE">
        <w:rPr>
          <w:rFonts w:ascii="Bookman Old Style" w:hAnsi="Bookman Old Style" w:cstheme="minorHAnsi"/>
          <w:b/>
          <w:bCs/>
          <w:color w:val="002060"/>
        </w:rPr>
        <w:t xml:space="preserve">: Bloomberg TV </w:t>
      </w:r>
      <w:r w:rsidRPr="00322FFE">
        <w:rPr>
          <w:rFonts w:ascii="Bookman Old Style" w:hAnsi="Bookman Old Style" w:cstheme="minorHAnsi"/>
          <w:b/>
          <w:bCs/>
          <w:color w:val="002060"/>
          <w:lang w:val="bg-BG"/>
        </w:rPr>
        <w:t>България</w:t>
      </w:r>
    </w:p>
    <w:p w14:paraId="4BEA8465" w14:textId="7EE5F83F" w:rsidR="00A205BA" w:rsidRDefault="00A205BA" w:rsidP="00D5099F">
      <w:pPr>
        <w:spacing w:after="0"/>
        <w:rPr>
          <w:rFonts w:ascii="Bookman Old Style" w:hAnsi="Bookman Old Style" w:cstheme="minorHAnsi"/>
          <w:b/>
          <w:bCs/>
          <w:color w:val="002060"/>
          <w:lang w:val="bg-BG"/>
        </w:rPr>
      </w:pPr>
    </w:p>
    <w:p w14:paraId="577175C2" w14:textId="13EE45FF" w:rsidR="00A205BA" w:rsidRPr="00322FFE" w:rsidRDefault="00A205BA" w:rsidP="00D5099F">
      <w:pPr>
        <w:spacing w:after="0"/>
        <w:rPr>
          <w:rFonts w:ascii="Bookman Old Style" w:hAnsi="Bookman Old Style" w:cstheme="minorHAnsi"/>
          <w:b/>
          <w:bCs/>
          <w:color w:val="002060"/>
          <w:lang w:val="bg-BG"/>
        </w:rPr>
      </w:pPr>
      <w:r>
        <w:rPr>
          <w:rFonts w:ascii="Bookman Old Style" w:hAnsi="Bookman Old Style" w:cstheme="minorHAnsi"/>
          <w:b/>
          <w:bCs/>
          <w:color w:val="002060"/>
          <w:lang w:val="bg-BG"/>
        </w:rPr>
        <w:t xml:space="preserve">За регистрация тук: </w:t>
      </w:r>
      <w:hyperlink r:id="rId13" w:tgtFrame="_blank" w:history="1">
        <w:r w:rsidRPr="00337FEB">
          <w:rPr>
            <w:rFonts w:ascii="Arial" w:hAnsi="Arial" w:cs="Arial"/>
            <w:color w:val="17365D" w:themeColor="text2" w:themeShade="BF"/>
            <w:u w:val="single"/>
            <w:shd w:val="clear" w:color="auto" w:fill="FFFFFF"/>
          </w:rPr>
          <w:t>https://forms.gle/bSJYCC7wuGfmQGWf8</w:t>
        </w:r>
      </w:hyperlink>
    </w:p>
    <w:sectPr w:rsidR="00A205BA" w:rsidRPr="00322FFE" w:rsidSect="006D3B08">
      <w:headerReference w:type="default" r:id="rId14"/>
      <w:pgSz w:w="12240" w:h="15840"/>
      <w:pgMar w:top="551" w:right="616" w:bottom="993" w:left="1134" w:header="1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51218" w14:textId="77777777" w:rsidR="00A4475C" w:rsidRDefault="00A4475C" w:rsidP="002D6BE4">
      <w:pPr>
        <w:spacing w:after="0" w:line="240" w:lineRule="auto"/>
      </w:pPr>
      <w:r>
        <w:separator/>
      </w:r>
    </w:p>
  </w:endnote>
  <w:endnote w:type="continuationSeparator" w:id="0">
    <w:p w14:paraId="2EA08F72" w14:textId="77777777" w:rsidR="00A4475C" w:rsidRDefault="00A4475C" w:rsidP="002D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C80F9" w14:textId="77777777" w:rsidR="00A4475C" w:rsidRDefault="00A4475C" w:rsidP="002D6BE4">
      <w:pPr>
        <w:spacing w:after="0" w:line="240" w:lineRule="auto"/>
      </w:pPr>
      <w:r>
        <w:separator/>
      </w:r>
    </w:p>
  </w:footnote>
  <w:footnote w:type="continuationSeparator" w:id="0">
    <w:p w14:paraId="7B194B40" w14:textId="77777777" w:rsidR="00A4475C" w:rsidRDefault="00A4475C" w:rsidP="002D6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2EEFA" w14:textId="77777777" w:rsidR="006D3B08" w:rsidRDefault="006D3B08">
    <w:pPr>
      <w:pStyle w:val="Header"/>
      <w:rPr>
        <w:sz w:val="20"/>
        <w:szCs w:val="20"/>
        <w:lang w:val="bg-BG"/>
      </w:rPr>
    </w:pPr>
  </w:p>
  <w:p w14:paraId="3EF37341" w14:textId="4BCF0440" w:rsidR="002D6BE4" w:rsidRPr="002D6BE4" w:rsidRDefault="002D6BE4">
    <w:pPr>
      <w:pStyle w:val="Header"/>
      <w:rPr>
        <w:sz w:val="20"/>
        <w:szCs w:val="20"/>
        <w:lang w:val="bg-BG"/>
      </w:rPr>
    </w:pPr>
    <w:r w:rsidRPr="002D6BE4">
      <w:rPr>
        <w:sz w:val="20"/>
        <w:szCs w:val="20"/>
        <w:lang w:val="bg-BG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309983A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E817"/>
      </v:shape>
    </w:pict>
  </w:numPicBullet>
  <w:abstractNum w:abstractNumId="0" w15:restartNumberingAfterBreak="0">
    <w:nsid w:val="02EB331D"/>
    <w:multiLevelType w:val="hybridMultilevel"/>
    <w:tmpl w:val="CB8A14C4"/>
    <w:lvl w:ilvl="0" w:tplc="040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F252A"/>
    <w:multiLevelType w:val="hybridMultilevel"/>
    <w:tmpl w:val="0D8C208C"/>
    <w:lvl w:ilvl="0" w:tplc="0409000F">
      <w:start w:val="1"/>
      <w:numFmt w:val="decimal"/>
      <w:lvlText w:val="%1."/>
      <w:lvlJc w:val="left"/>
      <w:pPr>
        <w:ind w:left="2988" w:hanging="360"/>
      </w:pPr>
    </w:lvl>
    <w:lvl w:ilvl="1" w:tplc="04090019" w:tentative="1">
      <w:start w:val="1"/>
      <w:numFmt w:val="lowerLetter"/>
      <w:lvlText w:val="%2."/>
      <w:lvlJc w:val="left"/>
      <w:pPr>
        <w:ind w:left="3708" w:hanging="360"/>
      </w:pPr>
    </w:lvl>
    <w:lvl w:ilvl="2" w:tplc="0409001B" w:tentative="1">
      <w:start w:val="1"/>
      <w:numFmt w:val="lowerRoman"/>
      <w:lvlText w:val="%3."/>
      <w:lvlJc w:val="right"/>
      <w:pPr>
        <w:ind w:left="4428" w:hanging="180"/>
      </w:pPr>
    </w:lvl>
    <w:lvl w:ilvl="3" w:tplc="0409000F" w:tentative="1">
      <w:start w:val="1"/>
      <w:numFmt w:val="decimal"/>
      <w:lvlText w:val="%4."/>
      <w:lvlJc w:val="left"/>
      <w:pPr>
        <w:ind w:left="5148" w:hanging="360"/>
      </w:pPr>
    </w:lvl>
    <w:lvl w:ilvl="4" w:tplc="04090019" w:tentative="1">
      <w:start w:val="1"/>
      <w:numFmt w:val="lowerLetter"/>
      <w:lvlText w:val="%5."/>
      <w:lvlJc w:val="left"/>
      <w:pPr>
        <w:ind w:left="5868" w:hanging="360"/>
      </w:pPr>
    </w:lvl>
    <w:lvl w:ilvl="5" w:tplc="0409001B" w:tentative="1">
      <w:start w:val="1"/>
      <w:numFmt w:val="lowerRoman"/>
      <w:lvlText w:val="%6."/>
      <w:lvlJc w:val="right"/>
      <w:pPr>
        <w:ind w:left="6588" w:hanging="180"/>
      </w:pPr>
    </w:lvl>
    <w:lvl w:ilvl="6" w:tplc="0409000F" w:tentative="1">
      <w:start w:val="1"/>
      <w:numFmt w:val="decimal"/>
      <w:lvlText w:val="%7."/>
      <w:lvlJc w:val="left"/>
      <w:pPr>
        <w:ind w:left="7308" w:hanging="360"/>
      </w:pPr>
    </w:lvl>
    <w:lvl w:ilvl="7" w:tplc="04090019" w:tentative="1">
      <w:start w:val="1"/>
      <w:numFmt w:val="lowerLetter"/>
      <w:lvlText w:val="%8."/>
      <w:lvlJc w:val="left"/>
      <w:pPr>
        <w:ind w:left="8028" w:hanging="360"/>
      </w:pPr>
    </w:lvl>
    <w:lvl w:ilvl="8" w:tplc="04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" w15:restartNumberingAfterBreak="0">
    <w:nsid w:val="0F241295"/>
    <w:multiLevelType w:val="hybridMultilevel"/>
    <w:tmpl w:val="2542B1B4"/>
    <w:lvl w:ilvl="0" w:tplc="04090007">
      <w:start w:val="1"/>
      <w:numFmt w:val="bullet"/>
      <w:lvlText w:val=""/>
      <w:lvlPicBulletId w:val="0"/>
      <w:lvlJc w:val="left"/>
      <w:pPr>
        <w:ind w:left="29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" w15:restartNumberingAfterBreak="0">
    <w:nsid w:val="18704328"/>
    <w:multiLevelType w:val="hybridMultilevel"/>
    <w:tmpl w:val="47E45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04B5E"/>
    <w:multiLevelType w:val="hybridMultilevel"/>
    <w:tmpl w:val="FF7ABA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2C167594"/>
    <w:multiLevelType w:val="hybridMultilevel"/>
    <w:tmpl w:val="3AD2D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B680B"/>
    <w:multiLevelType w:val="hybridMultilevel"/>
    <w:tmpl w:val="5B2AB4D8"/>
    <w:lvl w:ilvl="0" w:tplc="0409000F">
      <w:start w:val="1"/>
      <w:numFmt w:val="decimal"/>
      <w:lvlText w:val="%1.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7" w15:restartNumberingAfterBreak="0">
    <w:nsid w:val="353A2072"/>
    <w:multiLevelType w:val="hybridMultilevel"/>
    <w:tmpl w:val="BBCC04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3847492E"/>
    <w:multiLevelType w:val="hybridMultilevel"/>
    <w:tmpl w:val="1338C3E8"/>
    <w:lvl w:ilvl="0" w:tplc="0409000F">
      <w:start w:val="1"/>
      <w:numFmt w:val="decimal"/>
      <w:lvlText w:val="%1.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398E4DE1"/>
    <w:multiLevelType w:val="hybridMultilevel"/>
    <w:tmpl w:val="0C5683F2"/>
    <w:lvl w:ilvl="0" w:tplc="0409000F">
      <w:start w:val="1"/>
      <w:numFmt w:val="decimal"/>
      <w:lvlText w:val="%1."/>
      <w:lvlJc w:val="left"/>
      <w:pPr>
        <w:ind w:left="2846" w:hanging="360"/>
      </w:pPr>
    </w:lvl>
    <w:lvl w:ilvl="1" w:tplc="04090019" w:tentative="1">
      <w:start w:val="1"/>
      <w:numFmt w:val="lowerLetter"/>
      <w:lvlText w:val="%2."/>
      <w:lvlJc w:val="left"/>
      <w:pPr>
        <w:ind w:left="3566" w:hanging="360"/>
      </w:pPr>
    </w:lvl>
    <w:lvl w:ilvl="2" w:tplc="0409001B" w:tentative="1">
      <w:start w:val="1"/>
      <w:numFmt w:val="lowerRoman"/>
      <w:lvlText w:val="%3."/>
      <w:lvlJc w:val="right"/>
      <w:pPr>
        <w:ind w:left="4286" w:hanging="180"/>
      </w:pPr>
    </w:lvl>
    <w:lvl w:ilvl="3" w:tplc="0409000F" w:tentative="1">
      <w:start w:val="1"/>
      <w:numFmt w:val="decimal"/>
      <w:lvlText w:val="%4."/>
      <w:lvlJc w:val="left"/>
      <w:pPr>
        <w:ind w:left="5006" w:hanging="360"/>
      </w:pPr>
    </w:lvl>
    <w:lvl w:ilvl="4" w:tplc="04090019" w:tentative="1">
      <w:start w:val="1"/>
      <w:numFmt w:val="lowerLetter"/>
      <w:lvlText w:val="%5."/>
      <w:lvlJc w:val="left"/>
      <w:pPr>
        <w:ind w:left="5726" w:hanging="360"/>
      </w:pPr>
    </w:lvl>
    <w:lvl w:ilvl="5" w:tplc="0409001B" w:tentative="1">
      <w:start w:val="1"/>
      <w:numFmt w:val="lowerRoman"/>
      <w:lvlText w:val="%6."/>
      <w:lvlJc w:val="right"/>
      <w:pPr>
        <w:ind w:left="6446" w:hanging="180"/>
      </w:pPr>
    </w:lvl>
    <w:lvl w:ilvl="6" w:tplc="0409000F" w:tentative="1">
      <w:start w:val="1"/>
      <w:numFmt w:val="decimal"/>
      <w:lvlText w:val="%7."/>
      <w:lvlJc w:val="left"/>
      <w:pPr>
        <w:ind w:left="7166" w:hanging="360"/>
      </w:pPr>
    </w:lvl>
    <w:lvl w:ilvl="7" w:tplc="04090019" w:tentative="1">
      <w:start w:val="1"/>
      <w:numFmt w:val="lowerLetter"/>
      <w:lvlText w:val="%8."/>
      <w:lvlJc w:val="left"/>
      <w:pPr>
        <w:ind w:left="7886" w:hanging="360"/>
      </w:pPr>
    </w:lvl>
    <w:lvl w:ilvl="8" w:tplc="040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10" w15:restartNumberingAfterBreak="0">
    <w:nsid w:val="43491815"/>
    <w:multiLevelType w:val="hybridMultilevel"/>
    <w:tmpl w:val="08064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74F34"/>
    <w:multiLevelType w:val="hybridMultilevel"/>
    <w:tmpl w:val="64C8C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D6959"/>
    <w:multiLevelType w:val="hybridMultilevel"/>
    <w:tmpl w:val="75629C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503F3B09"/>
    <w:multiLevelType w:val="hybridMultilevel"/>
    <w:tmpl w:val="1338C3E8"/>
    <w:lvl w:ilvl="0" w:tplc="0409000F">
      <w:start w:val="1"/>
      <w:numFmt w:val="decimal"/>
      <w:lvlText w:val="%1.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4" w15:restartNumberingAfterBreak="0">
    <w:nsid w:val="52C06488"/>
    <w:multiLevelType w:val="multilevel"/>
    <w:tmpl w:val="1798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E910AD"/>
    <w:multiLevelType w:val="hybridMultilevel"/>
    <w:tmpl w:val="065E9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7">
      <w:start w:val="1"/>
      <w:numFmt w:val="bullet"/>
      <w:lvlText w:val=""/>
      <w:lvlPicBulletId w:val="0"/>
      <w:lvlJc w:val="left"/>
      <w:pPr>
        <w:ind w:left="58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EB6741"/>
    <w:multiLevelType w:val="hybridMultilevel"/>
    <w:tmpl w:val="58982CF0"/>
    <w:lvl w:ilvl="0" w:tplc="F656C54A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7" w15:restartNumberingAfterBreak="0">
    <w:nsid w:val="74110131"/>
    <w:multiLevelType w:val="hybridMultilevel"/>
    <w:tmpl w:val="D1C02AFA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754D61EE"/>
    <w:multiLevelType w:val="hybridMultilevel"/>
    <w:tmpl w:val="5BD45A60"/>
    <w:lvl w:ilvl="0" w:tplc="08090003">
      <w:start w:val="1"/>
      <w:numFmt w:val="bullet"/>
      <w:lvlText w:val="o"/>
      <w:lvlJc w:val="left"/>
      <w:pPr>
        <w:ind w:left="313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9" w15:restartNumberingAfterBreak="0">
    <w:nsid w:val="7E9A2433"/>
    <w:multiLevelType w:val="hybridMultilevel"/>
    <w:tmpl w:val="3B1CF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7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0"/>
  </w:num>
  <w:num w:numId="4">
    <w:abstractNumId w:val="0"/>
  </w:num>
  <w:num w:numId="5">
    <w:abstractNumId w:val="7"/>
  </w:num>
  <w:num w:numId="6">
    <w:abstractNumId w:val="17"/>
  </w:num>
  <w:num w:numId="7">
    <w:abstractNumId w:val="18"/>
  </w:num>
  <w:num w:numId="8">
    <w:abstractNumId w:val="3"/>
  </w:num>
  <w:num w:numId="9">
    <w:abstractNumId w:val="11"/>
  </w:num>
  <w:num w:numId="10">
    <w:abstractNumId w:val="1"/>
  </w:num>
  <w:num w:numId="11">
    <w:abstractNumId w:val="16"/>
  </w:num>
  <w:num w:numId="12">
    <w:abstractNumId w:val="13"/>
  </w:num>
  <w:num w:numId="13">
    <w:abstractNumId w:val="6"/>
  </w:num>
  <w:num w:numId="14">
    <w:abstractNumId w:val="8"/>
  </w:num>
  <w:num w:numId="15">
    <w:abstractNumId w:val="9"/>
  </w:num>
  <w:num w:numId="16">
    <w:abstractNumId w:val="12"/>
  </w:num>
  <w:num w:numId="17">
    <w:abstractNumId w:val="19"/>
  </w:num>
  <w:num w:numId="18">
    <w:abstractNumId w:val="5"/>
  </w:num>
  <w:num w:numId="19">
    <w:abstractNumId w:val="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88"/>
    <w:rsid w:val="00007220"/>
    <w:rsid w:val="000174D0"/>
    <w:rsid w:val="00024697"/>
    <w:rsid w:val="0003603C"/>
    <w:rsid w:val="0003768E"/>
    <w:rsid w:val="000416F8"/>
    <w:rsid w:val="00043803"/>
    <w:rsid w:val="000639CE"/>
    <w:rsid w:val="000821EC"/>
    <w:rsid w:val="00083103"/>
    <w:rsid w:val="00086C4C"/>
    <w:rsid w:val="000A645B"/>
    <w:rsid w:val="000B4881"/>
    <w:rsid w:val="000C5399"/>
    <w:rsid w:val="000C53CA"/>
    <w:rsid w:val="000D18D0"/>
    <w:rsid w:val="000D364B"/>
    <w:rsid w:val="000F1FCD"/>
    <w:rsid w:val="00102C2E"/>
    <w:rsid w:val="001124D7"/>
    <w:rsid w:val="001218AA"/>
    <w:rsid w:val="001533DC"/>
    <w:rsid w:val="0018627B"/>
    <w:rsid w:val="0018778B"/>
    <w:rsid w:val="00195DD1"/>
    <w:rsid w:val="001B1CAD"/>
    <w:rsid w:val="001D4EC5"/>
    <w:rsid w:val="001F46A1"/>
    <w:rsid w:val="002007CD"/>
    <w:rsid w:val="00214036"/>
    <w:rsid w:val="0022640C"/>
    <w:rsid w:val="0023675F"/>
    <w:rsid w:val="0024526E"/>
    <w:rsid w:val="002649CD"/>
    <w:rsid w:val="002652EF"/>
    <w:rsid w:val="00267F65"/>
    <w:rsid w:val="00292198"/>
    <w:rsid w:val="002B24DA"/>
    <w:rsid w:val="002C1E19"/>
    <w:rsid w:val="002D6BE4"/>
    <w:rsid w:val="002E455F"/>
    <w:rsid w:val="002E4D51"/>
    <w:rsid w:val="002F0045"/>
    <w:rsid w:val="002F3FC3"/>
    <w:rsid w:val="00303D2A"/>
    <w:rsid w:val="003068AD"/>
    <w:rsid w:val="00311334"/>
    <w:rsid w:val="00322FFE"/>
    <w:rsid w:val="00336299"/>
    <w:rsid w:val="0038655A"/>
    <w:rsid w:val="003D77DD"/>
    <w:rsid w:val="003F6B7C"/>
    <w:rsid w:val="00425743"/>
    <w:rsid w:val="00434A80"/>
    <w:rsid w:val="004767F9"/>
    <w:rsid w:val="00496B20"/>
    <w:rsid w:val="004A4C9A"/>
    <w:rsid w:val="004C0B96"/>
    <w:rsid w:val="004D4225"/>
    <w:rsid w:val="004D4AD6"/>
    <w:rsid w:val="004F617C"/>
    <w:rsid w:val="005025DD"/>
    <w:rsid w:val="00506586"/>
    <w:rsid w:val="00516D86"/>
    <w:rsid w:val="005271ED"/>
    <w:rsid w:val="00555257"/>
    <w:rsid w:val="00561178"/>
    <w:rsid w:val="005634CF"/>
    <w:rsid w:val="00575062"/>
    <w:rsid w:val="005B68FA"/>
    <w:rsid w:val="005C1A5E"/>
    <w:rsid w:val="005C3E7C"/>
    <w:rsid w:val="005D4967"/>
    <w:rsid w:val="005E0CB7"/>
    <w:rsid w:val="005E7E9E"/>
    <w:rsid w:val="0060769F"/>
    <w:rsid w:val="00610D87"/>
    <w:rsid w:val="00610E8D"/>
    <w:rsid w:val="00612061"/>
    <w:rsid w:val="006169F1"/>
    <w:rsid w:val="0062384D"/>
    <w:rsid w:val="00641DC2"/>
    <w:rsid w:val="00652E2D"/>
    <w:rsid w:val="006622D6"/>
    <w:rsid w:val="00670CFE"/>
    <w:rsid w:val="00683BF5"/>
    <w:rsid w:val="006A6A90"/>
    <w:rsid w:val="006B28D0"/>
    <w:rsid w:val="006B2CCE"/>
    <w:rsid w:val="006C7E94"/>
    <w:rsid w:val="006D3B08"/>
    <w:rsid w:val="006D7765"/>
    <w:rsid w:val="00710E93"/>
    <w:rsid w:val="0072417F"/>
    <w:rsid w:val="00770539"/>
    <w:rsid w:val="007A0418"/>
    <w:rsid w:val="007E7DCA"/>
    <w:rsid w:val="007F1547"/>
    <w:rsid w:val="007F7221"/>
    <w:rsid w:val="00804DEE"/>
    <w:rsid w:val="008215FB"/>
    <w:rsid w:val="0082185C"/>
    <w:rsid w:val="00854118"/>
    <w:rsid w:val="008808AE"/>
    <w:rsid w:val="0089123B"/>
    <w:rsid w:val="00891AF9"/>
    <w:rsid w:val="008A7A9C"/>
    <w:rsid w:val="008B4572"/>
    <w:rsid w:val="008C541E"/>
    <w:rsid w:val="008C68DB"/>
    <w:rsid w:val="008D75A3"/>
    <w:rsid w:val="00907D2A"/>
    <w:rsid w:val="00950894"/>
    <w:rsid w:val="00982196"/>
    <w:rsid w:val="00996B80"/>
    <w:rsid w:val="009B7996"/>
    <w:rsid w:val="009C178A"/>
    <w:rsid w:val="009C71C8"/>
    <w:rsid w:val="009D54D2"/>
    <w:rsid w:val="00A11F63"/>
    <w:rsid w:val="00A205BA"/>
    <w:rsid w:val="00A20C32"/>
    <w:rsid w:val="00A37B2B"/>
    <w:rsid w:val="00A4475C"/>
    <w:rsid w:val="00A50883"/>
    <w:rsid w:val="00A63DBC"/>
    <w:rsid w:val="00AC6E7E"/>
    <w:rsid w:val="00AD75F6"/>
    <w:rsid w:val="00AE3E88"/>
    <w:rsid w:val="00B1375D"/>
    <w:rsid w:val="00B2016D"/>
    <w:rsid w:val="00B2786B"/>
    <w:rsid w:val="00B54B39"/>
    <w:rsid w:val="00BA1250"/>
    <w:rsid w:val="00BA5BC4"/>
    <w:rsid w:val="00BC756D"/>
    <w:rsid w:val="00BC762E"/>
    <w:rsid w:val="00BD187B"/>
    <w:rsid w:val="00BE62EB"/>
    <w:rsid w:val="00BF623C"/>
    <w:rsid w:val="00C1326B"/>
    <w:rsid w:val="00C37C7D"/>
    <w:rsid w:val="00C66EC8"/>
    <w:rsid w:val="00C927F6"/>
    <w:rsid w:val="00CA0EF8"/>
    <w:rsid w:val="00CA34A2"/>
    <w:rsid w:val="00CC3A51"/>
    <w:rsid w:val="00CD1325"/>
    <w:rsid w:val="00CD3131"/>
    <w:rsid w:val="00CF1A63"/>
    <w:rsid w:val="00D02E24"/>
    <w:rsid w:val="00D05589"/>
    <w:rsid w:val="00D20CCF"/>
    <w:rsid w:val="00D227E5"/>
    <w:rsid w:val="00D31700"/>
    <w:rsid w:val="00D5099F"/>
    <w:rsid w:val="00D56A9C"/>
    <w:rsid w:val="00D64746"/>
    <w:rsid w:val="00D66739"/>
    <w:rsid w:val="00D74271"/>
    <w:rsid w:val="00D760EF"/>
    <w:rsid w:val="00D828E1"/>
    <w:rsid w:val="00DA0720"/>
    <w:rsid w:val="00DC0E92"/>
    <w:rsid w:val="00DD2DF4"/>
    <w:rsid w:val="00E0255F"/>
    <w:rsid w:val="00E03054"/>
    <w:rsid w:val="00E20E72"/>
    <w:rsid w:val="00E23113"/>
    <w:rsid w:val="00E249AA"/>
    <w:rsid w:val="00E9799C"/>
    <w:rsid w:val="00EC2887"/>
    <w:rsid w:val="00EC4BC1"/>
    <w:rsid w:val="00EE1D44"/>
    <w:rsid w:val="00EF5CBC"/>
    <w:rsid w:val="00F00BA3"/>
    <w:rsid w:val="00F066BD"/>
    <w:rsid w:val="00F16A67"/>
    <w:rsid w:val="00F22DA9"/>
    <w:rsid w:val="00F254AB"/>
    <w:rsid w:val="00F45F73"/>
    <w:rsid w:val="00F60083"/>
    <w:rsid w:val="00F65EFC"/>
    <w:rsid w:val="00F818B0"/>
    <w:rsid w:val="00F919EE"/>
    <w:rsid w:val="00F95607"/>
    <w:rsid w:val="00FA33A2"/>
    <w:rsid w:val="00FA4660"/>
    <w:rsid w:val="00FB5611"/>
    <w:rsid w:val="00FC1A3A"/>
    <w:rsid w:val="00FD684C"/>
    <w:rsid w:val="00FE268F"/>
    <w:rsid w:val="00FF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10060"/>
  <w15:chartTrackingRefBased/>
  <w15:docId w15:val="{D6438F8A-8B1E-B84F-9AE0-AFB55DC6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00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46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52E2D"/>
    <w:rPr>
      <w:b/>
      <w:bCs/>
    </w:rPr>
  </w:style>
  <w:style w:type="character" w:styleId="Hyperlink">
    <w:name w:val="Hyperlink"/>
    <w:basedOn w:val="DefaultParagraphFont"/>
    <w:uiPriority w:val="99"/>
    <w:unhideWhenUsed/>
    <w:rsid w:val="00652E2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123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3768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F7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F004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D4AD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16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-site-namefirst-line">
    <w:name w:val="un-site-name__first-line"/>
    <w:basedOn w:val="DefaultParagraphFont"/>
    <w:rsid w:val="001F46A1"/>
  </w:style>
  <w:style w:type="character" w:customStyle="1" w:styleId="un-site-namesecond-line">
    <w:name w:val="un-site-name__second-line"/>
    <w:basedOn w:val="DefaultParagraphFont"/>
    <w:rsid w:val="001F46A1"/>
  </w:style>
  <w:style w:type="character" w:customStyle="1" w:styleId="Heading2Char">
    <w:name w:val="Heading 2 Char"/>
    <w:basedOn w:val="DefaultParagraphFont"/>
    <w:link w:val="Heading2"/>
    <w:uiPriority w:val="9"/>
    <w:semiHidden/>
    <w:rsid w:val="001F46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D75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5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5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75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75F6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24D7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0CFE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640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640C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D6BE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BE4"/>
  </w:style>
  <w:style w:type="paragraph" w:styleId="Footer">
    <w:name w:val="footer"/>
    <w:basedOn w:val="Normal"/>
    <w:link w:val="FooterChar"/>
    <w:uiPriority w:val="99"/>
    <w:unhideWhenUsed/>
    <w:rsid w:val="002D6BE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033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18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681271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45859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4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7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6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9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1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1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forms.gle/bSJYCC7wuGfmQGWf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DF4D86C-2D18-4D48-B109-BD7997F85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</dc:creator>
  <cp:keywords/>
  <dc:description/>
  <cp:lastModifiedBy>Hristov</cp:lastModifiedBy>
  <cp:revision>2</cp:revision>
  <dcterms:created xsi:type="dcterms:W3CDTF">2020-02-19T08:40:00Z</dcterms:created>
  <dcterms:modified xsi:type="dcterms:W3CDTF">2020-02-19T08:40:00Z</dcterms:modified>
</cp:coreProperties>
</file>